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742D11" w:rsidRPr="00BC7E05" w:rsidRDefault="00435DE6" w:rsidP="00BC7E05">
      <w:pPr>
        <w:spacing w:after="0" w:line="240" w:lineRule="auto"/>
        <w:jc w:val="center"/>
        <w:rPr>
          <w:rFonts w:ascii="Arial" w:hAnsi="Arial" w:cs="Arial"/>
          <w:b/>
        </w:rPr>
      </w:pPr>
      <w:bookmarkStart w:id="0" w:name="_GoBack"/>
      <w:bookmarkEnd w:id="0"/>
      <w:r w:rsidRPr="00BC7E05">
        <w:rPr>
          <w:rFonts w:ascii="Arial" w:hAnsi="Arial" w:cs="Arial"/>
          <w:b/>
        </w:rPr>
        <w:t>INSTRUMENT</w:t>
      </w:r>
      <w:r w:rsidR="00C737F6">
        <w:rPr>
          <w:rFonts w:ascii="Arial" w:hAnsi="Arial" w:cs="Arial"/>
          <w:b/>
        </w:rPr>
        <w:t xml:space="preserve">O </w:t>
      </w:r>
      <w:r w:rsidR="004B1682">
        <w:rPr>
          <w:rFonts w:ascii="Arial" w:hAnsi="Arial" w:cs="Arial"/>
          <w:b/>
        </w:rPr>
        <w:t xml:space="preserve">PARA </w:t>
      </w:r>
      <w:r w:rsidR="00C737F6">
        <w:rPr>
          <w:rFonts w:ascii="Arial" w:hAnsi="Arial" w:cs="Arial"/>
          <w:b/>
        </w:rPr>
        <w:t>DIAGNÓSTICO</w:t>
      </w:r>
    </w:p>
    <w:p w:rsidR="00435DE6" w:rsidRPr="00BC7E05" w:rsidRDefault="00435DE6" w:rsidP="00BC7E05">
      <w:pPr>
        <w:spacing w:after="0" w:line="240" w:lineRule="auto"/>
        <w:jc w:val="center"/>
        <w:rPr>
          <w:rFonts w:ascii="Arial" w:hAnsi="Arial" w:cs="Arial"/>
          <w:b/>
        </w:rPr>
      </w:pPr>
      <w:r w:rsidRPr="00BC7E05">
        <w:rPr>
          <w:rFonts w:ascii="Arial" w:hAnsi="Arial" w:cs="Arial"/>
          <w:b/>
        </w:rPr>
        <w:t>RECLUTAMIENTO Y SELECCIÓN</w:t>
      </w:r>
    </w:p>
    <w:p w:rsidR="00435DE6" w:rsidRDefault="00435DE6" w:rsidP="00BC7E05">
      <w:pPr>
        <w:spacing w:after="0" w:line="240" w:lineRule="auto"/>
        <w:jc w:val="center"/>
        <w:rPr>
          <w:rFonts w:ascii="Arial" w:hAnsi="Arial" w:cs="Arial"/>
          <w:b/>
        </w:rPr>
      </w:pPr>
      <w:r w:rsidRPr="00BC7E05">
        <w:rPr>
          <w:rFonts w:ascii="Arial" w:hAnsi="Arial" w:cs="Arial"/>
          <w:b/>
        </w:rPr>
        <w:t>CORONA VAJILLAS</w:t>
      </w:r>
    </w:p>
    <w:p w:rsidR="00DD0427" w:rsidRDefault="00DD0427" w:rsidP="00BC7E05">
      <w:pPr>
        <w:spacing w:after="0" w:line="240" w:lineRule="auto"/>
        <w:jc w:val="center"/>
        <w:rPr>
          <w:rFonts w:ascii="Arial" w:hAnsi="Arial" w:cs="Arial"/>
          <w:b/>
        </w:rPr>
      </w:pPr>
    </w:p>
    <w:p w:rsidR="00C70C2D" w:rsidRDefault="00DD0427" w:rsidP="002B7620">
      <w:pPr>
        <w:spacing w:after="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Con el propósito de diagnosticar el</w:t>
      </w:r>
      <w:r w:rsidR="00DE7059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estado de operación</w:t>
      </w:r>
      <w:r w:rsidR="00DE7059">
        <w:rPr>
          <w:rFonts w:ascii="Arial" w:hAnsi="Arial" w:cs="Arial"/>
        </w:rPr>
        <w:t xml:space="preserve"> actual</w:t>
      </w:r>
      <w:r>
        <w:rPr>
          <w:rFonts w:ascii="Arial" w:hAnsi="Arial" w:cs="Arial"/>
        </w:rPr>
        <w:t xml:space="preserve"> del área de reclutamiento y selección en Vajillas Corona, responda por favor </w:t>
      </w:r>
      <w:r w:rsidR="007A00B9">
        <w:rPr>
          <w:rFonts w:ascii="Arial" w:hAnsi="Arial" w:cs="Arial"/>
        </w:rPr>
        <w:t>el siguiente cuestionario</w:t>
      </w:r>
      <w:r>
        <w:rPr>
          <w:rFonts w:ascii="Arial" w:hAnsi="Arial" w:cs="Arial"/>
        </w:rPr>
        <w:t xml:space="preserve">. </w:t>
      </w:r>
    </w:p>
    <w:p w:rsidR="00C70C2D" w:rsidRDefault="00C70C2D" w:rsidP="002B7620">
      <w:pPr>
        <w:spacing w:after="0" w:line="240" w:lineRule="auto"/>
        <w:jc w:val="both"/>
        <w:rPr>
          <w:rFonts w:ascii="Arial" w:hAnsi="Arial" w:cs="Arial"/>
        </w:rPr>
      </w:pPr>
    </w:p>
    <w:p w:rsidR="00DD0427" w:rsidRDefault="00C70C2D" w:rsidP="002B7620">
      <w:pPr>
        <w:spacing w:after="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Nota: </w:t>
      </w:r>
      <w:r w:rsidR="00A4567C">
        <w:rPr>
          <w:rFonts w:ascii="Arial" w:hAnsi="Arial" w:cs="Arial"/>
        </w:rPr>
        <w:t xml:space="preserve">al </w:t>
      </w:r>
      <w:r w:rsidR="009D04DC">
        <w:rPr>
          <w:rFonts w:ascii="Arial" w:hAnsi="Arial" w:cs="Arial"/>
        </w:rPr>
        <w:t>diligenciar</w:t>
      </w:r>
      <w:r w:rsidR="00A4567C">
        <w:rPr>
          <w:rFonts w:ascii="Arial" w:hAnsi="Arial" w:cs="Arial"/>
        </w:rPr>
        <w:t xml:space="preserve"> </w:t>
      </w:r>
      <w:r w:rsidR="00DD0427">
        <w:rPr>
          <w:rFonts w:ascii="Arial" w:hAnsi="Arial" w:cs="Arial"/>
        </w:rPr>
        <w:t xml:space="preserve">el </w:t>
      </w:r>
      <w:r w:rsidR="006950E3">
        <w:rPr>
          <w:rFonts w:ascii="Arial" w:hAnsi="Arial" w:cs="Arial"/>
        </w:rPr>
        <w:t>instrumento</w:t>
      </w:r>
      <w:r w:rsidR="00DD0427">
        <w:rPr>
          <w:rFonts w:ascii="Arial" w:hAnsi="Arial" w:cs="Arial"/>
        </w:rPr>
        <w:t xml:space="preserve"> encontrará </w:t>
      </w:r>
      <w:r w:rsidR="002B7620">
        <w:rPr>
          <w:rFonts w:ascii="Arial" w:hAnsi="Arial" w:cs="Arial"/>
        </w:rPr>
        <w:t xml:space="preserve">preguntas </w:t>
      </w:r>
      <w:r w:rsidR="00276630">
        <w:rPr>
          <w:rFonts w:ascii="Arial" w:hAnsi="Arial" w:cs="Arial"/>
        </w:rPr>
        <w:t>cuya</w:t>
      </w:r>
      <w:r w:rsidR="002B7620">
        <w:rPr>
          <w:rFonts w:ascii="Arial" w:hAnsi="Arial" w:cs="Arial"/>
        </w:rPr>
        <w:t xml:space="preserve"> respuesta </w:t>
      </w:r>
      <w:r w:rsidR="00276630">
        <w:rPr>
          <w:rFonts w:ascii="Arial" w:hAnsi="Arial" w:cs="Arial"/>
        </w:rPr>
        <w:t xml:space="preserve">es </w:t>
      </w:r>
      <w:r w:rsidR="002B7620">
        <w:rPr>
          <w:rFonts w:ascii="Arial" w:hAnsi="Arial" w:cs="Arial"/>
        </w:rPr>
        <w:t>abierta</w:t>
      </w:r>
      <w:r w:rsidR="00276630">
        <w:rPr>
          <w:rFonts w:ascii="Arial" w:hAnsi="Arial" w:cs="Arial"/>
        </w:rPr>
        <w:t xml:space="preserve">. A su vez, </w:t>
      </w:r>
      <w:r w:rsidR="002B7620">
        <w:rPr>
          <w:rFonts w:ascii="Arial" w:hAnsi="Arial" w:cs="Arial"/>
        </w:rPr>
        <w:t>otras</w:t>
      </w:r>
      <w:r w:rsidR="00276630">
        <w:rPr>
          <w:rFonts w:ascii="Arial" w:hAnsi="Arial" w:cs="Arial"/>
        </w:rPr>
        <w:t xml:space="preserve"> preguntas</w:t>
      </w:r>
      <w:r w:rsidR="002B7620">
        <w:rPr>
          <w:rFonts w:ascii="Arial" w:hAnsi="Arial" w:cs="Arial"/>
        </w:rPr>
        <w:t xml:space="preserve"> debe</w:t>
      </w:r>
      <w:r>
        <w:rPr>
          <w:rFonts w:ascii="Arial" w:hAnsi="Arial" w:cs="Arial"/>
        </w:rPr>
        <w:t>rán</w:t>
      </w:r>
      <w:r w:rsidR="002B7620">
        <w:rPr>
          <w:rFonts w:ascii="Arial" w:hAnsi="Arial" w:cs="Arial"/>
        </w:rPr>
        <w:t xml:space="preserve"> </w:t>
      </w:r>
      <w:r w:rsidR="008E6D7E">
        <w:rPr>
          <w:rFonts w:ascii="Arial" w:hAnsi="Arial" w:cs="Arial"/>
        </w:rPr>
        <w:t>tramitarse</w:t>
      </w:r>
      <w:r w:rsidR="002B7620">
        <w:rPr>
          <w:rFonts w:ascii="Arial" w:hAnsi="Arial" w:cs="Arial"/>
        </w:rPr>
        <w:t xml:space="preserve"> con las alternativas “Si” o “No”, opción múltiple y valoración por escala. Para e</w:t>
      </w:r>
      <w:r w:rsidR="006950E3">
        <w:rPr>
          <w:rFonts w:ascii="Arial" w:hAnsi="Arial" w:cs="Arial"/>
        </w:rPr>
        <w:t>ste</w:t>
      </w:r>
      <w:r w:rsidR="002B7620">
        <w:rPr>
          <w:rFonts w:ascii="Arial" w:hAnsi="Arial" w:cs="Arial"/>
        </w:rPr>
        <w:t xml:space="preserve"> último caso,</w:t>
      </w:r>
      <w:r w:rsidR="00774F48">
        <w:rPr>
          <w:rFonts w:ascii="Arial" w:hAnsi="Arial" w:cs="Arial"/>
        </w:rPr>
        <w:t xml:space="preserve"> deberá</w:t>
      </w:r>
      <w:r w:rsidR="002B7620">
        <w:rPr>
          <w:rFonts w:ascii="Arial" w:hAnsi="Arial" w:cs="Arial"/>
        </w:rPr>
        <w:t xml:space="preserve"> util</w:t>
      </w:r>
      <w:r w:rsidR="00774F48">
        <w:rPr>
          <w:rFonts w:ascii="Arial" w:hAnsi="Arial" w:cs="Arial"/>
        </w:rPr>
        <w:t>izar</w:t>
      </w:r>
      <w:r w:rsidR="002B7620">
        <w:rPr>
          <w:rFonts w:ascii="Arial" w:hAnsi="Arial" w:cs="Arial"/>
        </w:rPr>
        <w:t xml:space="preserve"> </w:t>
      </w:r>
      <w:r w:rsidR="00F642A4">
        <w:rPr>
          <w:rFonts w:ascii="Arial" w:hAnsi="Arial" w:cs="Arial"/>
        </w:rPr>
        <w:t>el ranking</w:t>
      </w:r>
      <w:r>
        <w:rPr>
          <w:rFonts w:ascii="Arial" w:hAnsi="Arial" w:cs="Arial"/>
        </w:rPr>
        <w:t xml:space="preserve"> expuest</w:t>
      </w:r>
      <w:r w:rsidR="00F642A4">
        <w:rPr>
          <w:rFonts w:ascii="Arial" w:hAnsi="Arial" w:cs="Arial"/>
        </w:rPr>
        <w:t>o</w:t>
      </w:r>
      <w:r>
        <w:rPr>
          <w:rFonts w:ascii="Arial" w:hAnsi="Arial" w:cs="Arial"/>
        </w:rPr>
        <w:t xml:space="preserve"> enseguida</w:t>
      </w:r>
      <w:r w:rsidR="002B7620">
        <w:rPr>
          <w:rFonts w:ascii="Arial" w:hAnsi="Arial" w:cs="Arial"/>
        </w:rPr>
        <w:t>:</w:t>
      </w:r>
    </w:p>
    <w:p w:rsidR="008E6D7E" w:rsidRDefault="008E6D7E" w:rsidP="002B7620">
      <w:pPr>
        <w:spacing w:after="0" w:line="240" w:lineRule="auto"/>
        <w:jc w:val="both"/>
        <w:rPr>
          <w:rFonts w:ascii="Arial" w:hAnsi="Arial" w:cs="Arial"/>
        </w:rPr>
      </w:pPr>
    </w:p>
    <w:p w:rsidR="008E6D7E" w:rsidRDefault="008E6D7E" w:rsidP="002B7620">
      <w:pPr>
        <w:spacing w:after="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5. Alto grado de</w:t>
      </w:r>
      <w:r w:rsidR="00C907B7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eficiencia</w:t>
      </w:r>
      <w:r w:rsidR="00C907B7">
        <w:rPr>
          <w:rFonts w:ascii="Arial" w:hAnsi="Arial" w:cs="Arial"/>
        </w:rPr>
        <w:t xml:space="preserve">, </w:t>
      </w:r>
      <w:r w:rsidR="00D840F1">
        <w:rPr>
          <w:rFonts w:ascii="Arial" w:hAnsi="Arial" w:cs="Arial"/>
        </w:rPr>
        <w:t>aplicación</w:t>
      </w:r>
      <w:r w:rsidR="00C907B7">
        <w:rPr>
          <w:rFonts w:ascii="Arial" w:hAnsi="Arial" w:cs="Arial"/>
        </w:rPr>
        <w:t>, definición</w:t>
      </w:r>
      <w:r w:rsidR="006E13DA">
        <w:rPr>
          <w:rFonts w:ascii="Arial" w:hAnsi="Arial" w:cs="Arial"/>
        </w:rPr>
        <w:t xml:space="preserve"> o </w:t>
      </w:r>
      <w:r w:rsidR="006D79A8">
        <w:rPr>
          <w:rFonts w:ascii="Arial" w:hAnsi="Arial" w:cs="Arial"/>
        </w:rPr>
        <w:t>cumplimiento</w:t>
      </w:r>
    </w:p>
    <w:p w:rsidR="008E6D7E" w:rsidRDefault="008E6D7E" w:rsidP="002B7620">
      <w:pPr>
        <w:spacing w:after="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4. Grado medio alto de</w:t>
      </w:r>
      <w:r w:rsidR="00C907B7">
        <w:rPr>
          <w:rFonts w:ascii="Arial" w:hAnsi="Arial" w:cs="Arial"/>
        </w:rPr>
        <w:t>: eficiencia, aplicación, definición</w:t>
      </w:r>
      <w:r w:rsidR="006E13DA">
        <w:rPr>
          <w:rFonts w:ascii="Arial" w:hAnsi="Arial" w:cs="Arial"/>
        </w:rPr>
        <w:t xml:space="preserve"> o </w:t>
      </w:r>
      <w:r w:rsidR="006D79A8">
        <w:rPr>
          <w:rFonts w:ascii="Arial" w:hAnsi="Arial" w:cs="Arial"/>
        </w:rPr>
        <w:t>cumplimiento</w:t>
      </w:r>
    </w:p>
    <w:p w:rsidR="008E6D7E" w:rsidRDefault="008E6D7E" w:rsidP="002B7620">
      <w:pPr>
        <w:spacing w:after="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3. Grado medio de</w:t>
      </w:r>
      <w:r w:rsidR="00C907B7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eficienci</w:t>
      </w:r>
      <w:r w:rsidR="00C907B7">
        <w:rPr>
          <w:rFonts w:ascii="Arial" w:hAnsi="Arial" w:cs="Arial"/>
        </w:rPr>
        <w:t>a, aplicación, definición</w:t>
      </w:r>
      <w:r w:rsidR="006E13DA">
        <w:rPr>
          <w:rFonts w:ascii="Arial" w:hAnsi="Arial" w:cs="Arial"/>
        </w:rPr>
        <w:t xml:space="preserve"> o </w:t>
      </w:r>
      <w:r w:rsidR="006D79A8">
        <w:rPr>
          <w:rFonts w:ascii="Arial" w:hAnsi="Arial" w:cs="Arial"/>
        </w:rPr>
        <w:t>cumplimiento</w:t>
      </w:r>
    </w:p>
    <w:p w:rsidR="008E6D7E" w:rsidRDefault="008E6D7E" w:rsidP="002B7620">
      <w:pPr>
        <w:spacing w:after="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2. Grado medio bajo de</w:t>
      </w:r>
      <w:r w:rsidR="00C907B7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</w:t>
      </w:r>
      <w:r w:rsidR="00C907B7">
        <w:rPr>
          <w:rFonts w:ascii="Arial" w:hAnsi="Arial" w:cs="Arial"/>
        </w:rPr>
        <w:t>eficiencia, aplicación, definición</w:t>
      </w:r>
      <w:r w:rsidR="00C84998">
        <w:rPr>
          <w:rFonts w:ascii="Arial" w:hAnsi="Arial" w:cs="Arial"/>
        </w:rPr>
        <w:t xml:space="preserve"> o </w:t>
      </w:r>
      <w:r w:rsidR="006D79A8">
        <w:rPr>
          <w:rFonts w:ascii="Arial" w:hAnsi="Arial" w:cs="Arial"/>
        </w:rPr>
        <w:t>cumplimiento</w:t>
      </w:r>
    </w:p>
    <w:p w:rsidR="00C907B7" w:rsidRDefault="008E6D7E" w:rsidP="00C907B7">
      <w:pPr>
        <w:spacing w:after="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1. Bajo grado de</w:t>
      </w:r>
      <w:r w:rsidR="00C907B7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</w:t>
      </w:r>
      <w:r w:rsidR="00C907B7">
        <w:rPr>
          <w:rFonts w:ascii="Arial" w:hAnsi="Arial" w:cs="Arial"/>
        </w:rPr>
        <w:t>eficiencia, aplicación, definición</w:t>
      </w:r>
      <w:r w:rsidR="004952EE">
        <w:rPr>
          <w:rFonts w:ascii="Arial" w:hAnsi="Arial" w:cs="Arial"/>
        </w:rPr>
        <w:t xml:space="preserve"> o </w:t>
      </w:r>
      <w:r w:rsidR="006D79A8">
        <w:rPr>
          <w:rFonts w:ascii="Arial" w:hAnsi="Arial" w:cs="Arial"/>
        </w:rPr>
        <w:t>cumplimiento</w:t>
      </w:r>
    </w:p>
    <w:p w:rsidR="00442802" w:rsidRPr="007F568D" w:rsidRDefault="00442802" w:rsidP="007F568D">
      <w:pPr>
        <w:spacing w:after="0" w:line="240" w:lineRule="auto"/>
        <w:jc w:val="both"/>
        <w:rPr>
          <w:rFonts w:ascii="Arial" w:hAnsi="Arial" w:cs="Arial"/>
        </w:rPr>
      </w:pPr>
    </w:p>
    <w:p w:rsidR="008B2314" w:rsidRPr="00D840F1" w:rsidRDefault="00435DE6" w:rsidP="00442802">
      <w:pPr>
        <w:pStyle w:val="Prrafodelista"/>
        <w:numPr>
          <w:ilvl w:val="0"/>
          <w:numId w:val="6"/>
        </w:numPr>
        <w:spacing w:after="0" w:line="240" w:lineRule="auto"/>
        <w:jc w:val="both"/>
        <w:rPr>
          <w:rFonts w:ascii="Arial" w:hAnsi="Arial" w:cs="Arial"/>
        </w:rPr>
      </w:pPr>
      <w:r w:rsidRPr="00D840F1">
        <w:rPr>
          <w:rFonts w:ascii="Arial" w:hAnsi="Arial" w:cs="Arial"/>
        </w:rPr>
        <w:t xml:space="preserve">En los cargos </w:t>
      </w:r>
      <w:r w:rsidR="008B2314" w:rsidRPr="00D840F1">
        <w:rPr>
          <w:rFonts w:ascii="Arial" w:hAnsi="Arial" w:cs="Arial"/>
        </w:rPr>
        <w:t>administrativos</w:t>
      </w:r>
      <w:r w:rsidR="003A2208" w:rsidRPr="00D840F1">
        <w:rPr>
          <w:rFonts w:ascii="Arial" w:hAnsi="Arial" w:cs="Arial"/>
        </w:rPr>
        <w:t>, incluyendo también los cargos administrativos del proceso de Gestión Humana,</w:t>
      </w:r>
      <w:r w:rsidR="008B2314" w:rsidRPr="00D840F1">
        <w:rPr>
          <w:rFonts w:ascii="Arial" w:hAnsi="Arial" w:cs="Arial"/>
        </w:rPr>
        <w:t xml:space="preserve"> se han determinado sus posibles nuevos requisitos, en cuanto al diseño o aplicación de tecnologías basadas en Industria 4.0</w:t>
      </w:r>
      <w:r w:rsidR="00134435" w:rsidRPr="00D840F1">
        <w:rPr>
          <w:rFonts w:ascii="Arial" w:hAnsi="Arial" w:cs="Arial"/>
        </w:rPr>
        <w:t>?</w:t>
      </w:r>
      <w:r w:rsidR="008B2314" w:rsidRPr="00D840F1">
        <w:rPr>
          <w:rFonts w:ascii="Arial" w:hAnsi="Arial" w:cs="Arial"/>
        </w:rPr>
        <w:t xml:space="preserve"> Califique particularmente, según el tipo de herramienta:</w:t>
      </w:r>
    </w:p>
    <w:p w:rsidR="008B2314" w:rsidRDefault="008B2314" w:rsidP="008B2314">
      <w:pPr>
        <w:spacing w:after="0" w:line="240" w:lineRule="auto"/>
        <w:jc w:val="both"/>
        <w:rPr>
          <w:rFonts w:ascii="Arial" w:hAnsi="Arial" w:cs="Arial"/>
        </w:rPr>
      </w:pPr>
    </w:p>
    <w:tbl>
      <w:tblPr>
        <w:tblStyle w:val="Tablaconcuadrcula"/>
        <w:tblW w:w="0" w:type="auto"/>
        <w:jc w:val="center"/>
        <w:tblLook w:val="04A0" w:firstRow="1" w:lastRow="0" w:firstColumn="1" w:lastColumn="0" w:noHBand="0" w:noVBand="1"/>
      </w:tblPr>
      <w:tblGrid>
        <w:gridCol w:w="3261"/>
        <w:gridCol w:w="567"/>
        <w:gridCol w:w="567"/>
        <w:gridCol w:w="567"/>
        <w:gridCol w:w="567"/>
        <w:gridCol w:w="567"/>
      </w:tblGrid>
      <w:tr w:rsidR="008B2314" w:rsidTr="00D460DE">
        <w:trPr>
          <w:jc w:val="center"/>
        </w:trPr>
        <w:tc>
          <w:tcPr>
            <w:tcW w:w="3261" w:type="dxa"/>
          </w:tcPr>
          <w:p w:rsidR="008B2314" w:rsidRDefault="008B2314" w:rsidP="008B2314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Herramienta</w:t>
            </w:r>
            <w:r w:rsidR="00D460DE">
              <w:rPr>
                <w:rFonts w:ascii="Arial" w:hAnsi="Arial" w:cs="Arial"/>
              </w:rPr>
              <w:t xml:space="preserve"> de la Industria 4.0 </w:t>
            </w:r>
          </w:p>
        </w:tc>
        <w:tc>
          <w:tcPr>
            <w:tcW w:w="567" w:type="dxa"/>
          </w:tcPr>
          <w:p w:rsidR="008B2314" w:rsidRDefault="008B2314" w:rsidP="008B2314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567" w:type="dxa"/>
          </w:tcPr>
          <w:p w:rsidR="008B2314" w:rsidRDefault="008B2314" w:rsidP="008B2314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567" w:type="dxa"/>
          </w:tcPr>
          <w:p w:rsidR="008B2314" w:rsidRDefault="008B2314" w:rsidP="008B2314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  <w:tc>
          <w:tcPr>
            <w:tcW w:w="567" w:type="dxa"/>
          </w:tcPr>
          <w:p w:rsidR="008B2314" w:rsidRDefault="008B2314" w:rsidP="008B2314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  <w:tc>
          <w:tcPr>
            <w:tcW w:w="567" w:type="dxa"/>
          </w:tcPr>
          <w:p w:rsidR="008B2314" w:rsidRDefault="008B2314" w:rsidP="008B2314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</w:p>
        </w:tc>
      </w:tr>
      <w:tr w:rsidR="008B2314" w:rsidTr="00D460DE">
        <w:trPr>
          <w:jc w:val="center"/>
        </w:trPr>
        <w:tc>
          <w:tcPr>
            <w:tcW w:w="3261" w:type="dxa"/>
          </w:tcPr>
          <w:p w:rsidR="008B2314" w:rsidRDefault="00485E19" w:rsidP="008B2314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Internet de las cosas</w:t>
            </w:r>
          </w:p>
        </w:tc>
        <w:tc>
          <w:tcPr>
            <w:tcW w:w="567" w:type="dxa"/>
          </w:tcPr>
          <w:p w:rsidR="008B2314" w:rsidRDefault="008B2314" w:rsidP="008B2314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67" w:type="dxa"/>
          </w:tcPr>
          <w:p w:rsidR="008B2314" w:rsidRDefault="008B2314" w:rsidP="008B2314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67" w:type="dxa"/>
          </w:tcPr>
          <w:p w:rsidR="008B2314" w:rsidRDefault="008B2314" w:rsidP="008B2314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67" w:type="dxa"/>
          </w:tcPr>
          <w:p w:rsidR="008B2314" w:rsidRDefault="008B2314" w:rsidP="008B2314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67" w:type="dxa"/>
          </w:tcPr>
          <w:p w:rsidR="008B2314" w:rsidRDefault="008B2314" w:rsidP="008B2314">
            <w:pPr>
              <w:jc w:val="center"/>
              <w:rPr>
                <w:rFonts w:ascii="Arial" w:hAnsi="Arial" w:cs="Arial"/>
              </w:rPr>
            </w:pPr>
          </w:p>
        </w:tc>
      </w:tr>
      <w:tr w:rsidR="008B2314" w:rsidTr="00D460DE">
        <w:trPr>
          <w:jc w:val="center"/>
        </w:trPr>
        <w:tc>
          <w:tcPr>
            <w:tcW w:w="3261" w:type="dxa"/>
          </w:tcPr>
          <w:p w:rsidR="008B2314" w:rsidRDefault="00567D55" w:rsidP="008B2314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Minería de datos</w:t>
            </w:r>
          </w:p>
        </w:tc>
        <w:tc>
          <w:tcPr>
            <w:tcW w:w="567" w:type="dxa"/>
          </w:tcPr>
          <w:p w:rsidR="008B2314" w:rsidRDefault="008B2314" w:rsidP="008B2314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67" w:type="dxa"/>
          </w:tcPr>
          <w:p w:rsidR="008B2314" w:rsidRDefault="008B2314" w:rsidP="008B2314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67" w:type="dxa"/>
          </w:tcPr>
          <w:p w:rsidR="008B2314" w:rsidRDefault="008B2314" w:rsidP="008B2314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67" w:type="dxa"/>
          </w:tcPr>
          <w:p w:rsidR="008B2314" w:rsidRDefault="008B2314" w:rsidP="008B2314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67" w:type="dxa"/>
          </w:tcPr>
          <w:p w:rsidR="008B2314" w:rsidRDefault="008B2314" w:rsidP="008B2314">
            <w:pPr>
              <w:jc w:val="center"/>
              <w:rPr>
                <w:rFonts w:ascii="Arial" w:hAnsi="Arial" w:cs="Arial"/>
              </w:rPr>
            </w:pPr>
          </w:p>
        </w:tc>
      </w:tr>
      <w:tr w:rsidR="008B2314" w:rsidTr="00D460DE">
        <w:trPr>
          <w:jc w:val="center"/>
        </w:trPr>
        <w:tc>
          <w:tcPr>
            <w:tcW w:w="3261" w:type="dxa"/>
          </w:tcPr>
          <w:p w:rsidR="008B2314" w:rsidRDefault="00567D55" w:rsidP="008B2314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Computación en la nube</w:t>
            </w:r>
          </w:p>
        </w:tc>
        <w:tc>
          <w:tcPr>
            <w:tcW w:w="567" w:type="dxa"/>
          </w:tcPr>
          <w:p w:rsidR="008B2314" w:rsidRDefault="008B2314" w:rsidP="008B2314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67" w:type="dxa"/>
          </w:tcPr>
          <w:p w:rsidR="008B2314" w:rsidRDefault="008B2314" w:rsidP="008B2314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67" w:type="dxa"/>
          </w:tcPr>
          <w:p w:rsidR="008B2314" w:rsidRDefault="008B2314" w:rsidP="008B2314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67" w:type="dxa"/>
          </w:tcPr>
          <w:p w:rsidR="008B2314" w:rsidRDefault="008B2314" w:rsidP="008B2314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67" w:type="dxa"/>
          </w:tcPr>
          <w:p w:rsidR="008B2314" w:rsidRDefault="008B2314" w:rsidP="008B2314">
            <w:pPr>
              <w:jc w:val="center"/>
              <w:rPr>
                <w:rFonts w:ascii="Arial" w:hAnsi="Arial" w:cs="Arial"/>
              </w:rPr>
            </w:pPr>
          </w:p>
        </w:tc>
      </w:tr>
      <w:tr w:rsidR="008B2314" w:rsidTr="00D460DE">
        <w:trPr>
          <w:jc w:val="center"/>
        </w:trPr>
        <w:tc>
          <w:tcPr>
            <w:tcW w:w="3261" w:type="dxa"/>
          </w:tcPr>
          <w:p w:rsidR="008B2314" w:rsidRDefault="008E4723" w:rsidP="008B2314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Ciberseguridad</w:t>
            </w:r>
          </w:p>
        </w:tc>
        <w:tc>
          <w:tcPr>
            <w:tcW w:w="567" w:type="dxa"/>
          </w:tcPr>
          <w:p w:rsidR="008B2314" w:rsidRDefault="008B2314" w:rsidP="008B2314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67" w:type="dxa"/>
          </w:tcPr>
          <w:p w:rsidR="008B2314" w:rsidRDefault="008B2314" w:rsidP="008B2314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67" w:type="dxa"/>
          </w:tcPr>
          <w:p w:rsidR="008B2314" w:rsidRDefault="008B2314" w:rsidP="008B2314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67" w:type="dxa"/>
          </w:tcPr>
          <w:p w:rsidR="008B2314" w:rsidRDefault="008B2314" w:rsidP="008B2314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67" w:type="dxa"/>
          </w:tcPr>
          <w:p w:rsidR="008B2314" w:rsidRDefault="008B2314" w:rsidP="008B2314">
            <w:pPr>
              <w:jc w:val="center"/>
              <w:rPr>
                <w:rFonts w:ascii="Arial" w:hAnsi="Arial" w:cs="Arial"/>
              </w:rPr>
            </w:pPr>
          </w:p>
        </w:tc>
      </w:tr>
      <w:tr w:rsidR="00712AE9" w:rsidTr="00D460DE">
        <w:trPr>
          <w:jc w:val="center"/>
        </w:trPr>
        <w:tc>
          <w:tcPr>
            <w:tcW w:w="3261" w:type="dxa"/>
          </w:tcPr>
          <w:p w:rsidR="00712AE9" w:rsidRDefault="00712AE9" w:rsidP="008B2314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Realidad aumentada</w:t>
            </w:r>
          </w:p>
        </w:tc>
        <w:tc>
          <w:tcPr>
            <w:tcW w:w="567" w:type="dxa"/>
          </w:tcPr>
          <w:p w:rsidR="00712AE9" w:rsidRDefault="00712AE9" w:rsidP="008B2314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67" w:type="dxa"/>
          </w:tcPr>
          <w:p w:rsidR="00712AE9" w:rsidRDefault="00712AE9" w:rsidP="008B2314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67" w:type="dxa"/>
          </w:tcPr>
          <w:p w:rsidR="00712AE9" w:rsidRDefault="00712AE9" w:rsidP="008B2314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67" w:type="dxa"/>
          </w:tcPr>
          <w:p w:rsidR="00712AE9" w:rsidRDefault="00712AE9" w:rsidP="008B2314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67" w:type="dxa"/>
          </w:tcPr>
          <w:p w:rsidR="00712AE9" w:rsidRDefault="00712AE9" w:rsidP="008B2314">
            <w:pPr>
              <w:jc w:val="center"/>
              <w:rPr>
                <w:rFonts w:ascii="Arial" w:hAnsi="Arial" w:cs="Arial"/>
              </w:rPr>
            </w:pPr>
          </w:p>
        </w:tc>
      </w:tr>
      <w:tr w:rsidR="00712AE9" w:rsidTr="00D460DE">
        <w:trPr>
          <w:jc w:val="center"/>
        </w:trPr>
        <w:tc>
          <w:tcPr>
            <w:tcW w:w="3261" w:type="dxa"/>
          </w:tcPr>
          <w:p w:rsidR="00712AE9" w:rsidRDefault="00712AE9" w:rsidP="008B2314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Simulación</w:t>
            </w:r>
          </w:p>
        </w:tc>
        <w:tc>
          <w:tcPr>
            <w:tcW w:w="567" w:type="dxa"/>
          </w:tcPr>
          <w:p w:rsidR="00712AE9" w:rsidRDefault="00712AE9" w:rsidP="008B2314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67" w:type="dxa"/>
          </w:tcPr>
          <w:p w:rsidR="00712AE9" w:rsidRDefault="00712AE9" w:rsidP="008B2314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67" w:type="dxa"/>
          </w:tcPr>
          <w:p w:rsidR="00712AE9" w:rsidRDefault="00712AE9" w:rsidP="008B2314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67" w:type="dxa"/>
          </w:tcPr>
          <w:p w:rsidR="00712AE9" w:rsidRDefault="00712AE9" w:rsidP="008B2314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67" w:type="dxa"/>
          </w:tcPr>
          <w:p w:rsidR="00712AE9" w:rsidRDefault="00712AE9" w:rsidP="008B2314">
            <w:pPr>
              <w:jc w:val="center"/>
              <w:rPr>
                <w:rFonts w:ascii="Arial" w:hAnsi="Arial" w:cs="Arial"/>
              </w:rPr>
            </w:pPr>
          </w:p>
        </w:tc>
      </w:tr>
      <w:tr w:rsidR="00712AE9" w:rsidTr="00D460DE">
        <w:trPr>
          <w:jc w:val="center"/>
        </w:trPr>
        <w:tc>
          <w:tcPr>
            <w:tcW w:w="3261" w:type="dxa"/>
          </w:tcPr>
          <w:p w:rsidR="00712AE9" w:rsidRDefault="00712AE9" w:rsidP="008B2314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Robótica</w:t>
            </w:r>
          </w:p>
        </w:tc>
        <w:tc>
          <w:tcPr>
            <w:tcW w:w="567" w:type="dxa"/>
          </w:tcPr>
          <w:p w:rsidR="00712AE9" w:rsidRDefault="00712AE9" w:rsidP="008B2314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67" w:type="dxa"/>
          </w:tcPr>
          <w:p w:rsidR="00712AE9" w:rsidRDefault="00712AE9" w:rsidP="008B2314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67" w:type="dxa"/>
          </w:tcPr>
          <w:p w:rsidR="00712AE9" w:rsidRDefault="00712AE9" w:rsidP="008B2314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67" w:type="dxa"/>
          </w:tcPr>
          <w:p w:rsidR="00712AE9" w:rsidRDefault="00712AE9" w:rsidP="008B2314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67" w:type="dxa"/>
          </w:tcPr>
          <w:p w:rsidR="00712AE9" w:rsidRDefault="00712AE9" w:rsidP="008B2314">
            <w:pPr>
              <w:jc w:val="center"/>
              <w:rPr>
                <w:rFonts w:ascii="Arial" w:hAnsi="Arial" w:cs="Arial"/>
              </w:rPr>
            </w:pPr>
          </w:p>
        </w:tc>
      </w:tr>
      <w:tr w:rsidR="00712AE9" w:rsidTr="00D460DE">
        <w:trPr>
          <w:jc w:val="center"/>
        </w:trPr>
        <w:tc>
          <w:tcPr>
            <w:tcW w:w="3261" w:type="dxa"/>
          </w:tcPr>
          <w:p w:rsidR="00712AE9" w:rsidRDefault="00712AE9" w:rsidP="008B2314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Integración de sistemas</w:t>
            </w:r>
          </w:p>
        </w:tc>
        <w:tc>
          <w:tcPr>
            <w:tcW w:w="567" w:type="dxa"/>
          </w:tcPr>
          <w:p w:rsidR="00712AE9" w:rsidRDefault="00712AE9" w:rsidP="008B2314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67" w:type="dxa"/>
          </w:tcPr>
          <w:p w:rsidR="00712AE9" w:rsidRDefault="00712AE9" w:rsidP="008B2314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67" w:type="dxa"/>
          </w:tcPr>
          <w:p w:rsidR="00712AE9" w:rsidRDefault="00712AE9" w:rsidP="008B2314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67" w:type="dxa"/>
          </w:tcPr>
          <w:p w:rsidR="00712AE9" w:rsidRDefault="00712AE9" w:rsidP="008B2314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67" w:type="dxa"/>
          </w:tcPr>
          <w:p w:rsidR="00712AE9" w:rsidRDefault="00712AE9" w:rsidP="008B2314">
            <w:pPr>
              <w:jc w:val="center"/>
              <w:rPr>
                <w:rFonts w:ascii="Arial" w:hAnsi="Arial" w:cs="Arial"/>
              </w:rPr>
            </w:pPr>
          </w:p>
        </w:tc>
      </w:tr>
      <w:tr w:rsidR="006D5C3C" w:rsidTr="00D460DE">
        <w:trPr>
          <w:jc w:val="center"/>
        </w:trPr>
        <w:tc>
          <w:tcPr>
            <w:tcW w:w="3261" w:type="dxa"/>
          </w:tcPr>
          <w:p w:rsidR="006D5C3C" w:rsidRDefault="004F79DF" w:rsidP="008B2314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Fábrica inteligente</w:t>
            </w:r>
          </w:p>
        </w:tc>
        <w:tc>
          <w:tcPr>
            <w:tcW w:w="567" w:type="dxa"/>
          </w:tcPr>
          <w:p w:rsidR="006D5C3C" w:rsidRDefault="006D5C3C" w:rsidP="008B2314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67" w:type="dxa"/>
          </w:tcPr>
          <w:p w:rsidR="006D5C3C" w:rsidRDefault="006D5C3C" w:rsidP="008B2314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67" w:type="dxa"/>
          </w:tcPr>
          <w:p w:rsidR="006D5C3C" w:rsidRDefault="006D5C3C" w:rsidP="008B2314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67" w:type="dxa"/>
          </w:tcPr>
          <w:p w:rsidR="006D5C3C" w:rsidRDefault="006D5C3C" w:rsidP="008B2314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67" w:type="dxa"/>
          </w:tcPr>
          <w:p w:rsidR="006D5C3C" w:rsidRDefault="006D5C3C" w:rsidP="008B2314">
            <w:pPr>
              <w:jc w:val="center"/>
              <w:rPr>
                <w:rFonts w:ascii="Arial" w:hAnsi="Arial" w:cs="Arial"/>
              </w:rPr>
            </w:pPr>
          </w:p>
        </w:tc>
      </w:tr>
    </w:tbl>
    <w:p w:rsidR="004B1682" w:rsidRDefault="004B1682" w:rsidP="004B1682">
      <w:pPr>
        <w:spacing w:after="0" w:line="240" w:lineRule="auto"/>
        <w:jc w:val="both"/>
        <w:rPr>
          <w:rFonts w:ascii="Arial" w:hAnsi="Arial" w:cs="Arial"/>
        </w:rPr>
      </w:pPr>
    </w:p>
    <w:p w:rsidR="001C4D2E" w:rsidRDefault="001C4D2E" w:rsidP="006D086F">
      <w:pPr>
        <w:pStyle w:val="Prrafodelista"/>
        <w:numPr>
          <w:ilvl w:val="0"/>
          <w:numId w:val="6"/>
        </w:numPr>
        <w:spacing w:after="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¿El subproceso de reclutamiento se encuentra</w:t>
      </w:r>
      <w:r w:rsidR="00C32E99">
        <w:rPr>
          <w:rFonts w:ascii="Arial" w:hAnsi="Arial" w:cs="Arial"/>
        </w:rPr>
        <w:t xml:space="preserve"> integralmente</w:t>
      </w:r>
      <w:r>
        <w:rPr>
          <w:rFonts w:ascii="Arial" w:hAnsi="Arial" w:cs="Arial"/>
        </w:rPr>
        <w:t xml:space="preserve"> estandarizado de acuerdo con</w:t>
      </w:r>
      <w:r w:rsidR="006D086F">
        <w:rPr>
          <w:rFonts w:ascii="Arial" w:hAnsi="Arial" w:cs="Arial"/>
        </w:rPr>
        <w:t xml:space="preserve"> lo establecido en</w:t>
      </w:r>
      <w:r>
        <w:rPr>
          <w:rFonts w:ascii="Arial" w:hAnsi="Arial" w:cs="Arial"/>
        </w:rPr>
        <w:t xml:space="preserve"> el marco teórico</w:t>
      </w:r>
      <w:r w:rsidR="006D086F">
        <w:rPr>
          <w:rFonts w:ascii="Arial" w:hAnsi="Arial" w:cs="Arial"/>
        </w:rPr>
        <w:t xml:space="preserve"> </w:t>
      </w:r>
      <w:r w:rsidR="00C32E99">
        <w:rPr>
          <w:rFonts w:ascii="Arial" w:hAnsi="Arial" w:cs="Arial"/>
        </w:rPr>
        <w:t>actual</w:t>
      </w:r>
      <w:r>
        <w:rPr>
          <w:rFonts w:ascii="Arial" w:hAnsi="Arial" w:cs="Arial"/>
        </w:rPr>
        <w:t>?</w:t>
      </w:r>
    </w:p>
    <w:p w:rsidR="001C4D2E" w:rsidRDefault="001C4D2E" w:rsidP="001C4D2E">
      <w:pPr>
        <w:spacing w:after="0" w:line="240" w:lineRule="auto"/>
        <w:jc w:val="both"/>
        <w:rPr>
          <w:rFonts w:ascii="Arial" w:hAnsi="Arial" w:cs="Arial"/>
        </w:rPr>
      </w:pPr>
    </w:p>
    <w:p w:rsidR="001C4D2E" w:rsidRPr="007F568D" w:rsidRDefault="007B028A" w:rsidP="007F568D">
      <w:pPr>
        <w:pStyle w:val="Prrafodelista"/>
        <w:numPr>
          <w:ilvl w:val="1"/>
          <w:numId w:val="11"/>
        </w:numPr>
        <w:spacing w:after="0" w:line="240" w:lineRule="auto"/>
        <w:jc w:val="both"/>
        <w:rPr>
          <w:rFonts w:ascii="Arial" w:hAnsi="Arial" w:cs="Arial"/>
        </w:rPr>
      </w:pPr>
      <w:r w:rsidRPr="007F568D">
        <w:rPr>
          <w:rFonts w:ascii="Arial" w:hAnsi="Arial" w:cs="Arial"/>
        </w:rPr>
        <w:t xml:space="preserve">Para los cargos administrativos. </w:t>
      </w:r>
      <w:r w:rsidRPr="007F568D">
        <w:rPr>
          <w:rFonts w:ascii="Arial" w:hAnsi="Arial" w:cs="Arial"/>
        </w:rPr>
        <w:tab/>
      </w:r>
      <w:r w:rsidR="007F568D">
        <w:rPr>
          <w:rFonts w:ascii="Arial" w:hAnsi="Arial" w:cs="Arial"/>
        </w:rPr>
        <w:tab/>
      </w:r>
      <w:r w:rsidRPr="007F568D">
        <w:rPr>
          <w:rFonts w:ascii="Arial" w:hAnsi="Arial" w:cs="Arial"/>
        </w:rPr>
        <w:t>SI_____</w:t>
      </w:r>
      <w:r w:rsidRPr="007F568D">
        <w:rPr>
          <w:rFonts w:ascii="Arial" w:hAnsi="Arial" w:cs="Arial"/>
        </w:rPr>
        <w:tab/>
      </w:r>
      <w:r w:rsidRPr="007F568D">
        <w:rPr>
          <w:rFonts w:ascii="Arial" w:hAnsi="Arial" w:cs="Arial"/>
        </w:rPr>
        <w:tab/>
        <w:t>NO_____</w:t>
      </w:r>
    </w:p>
    <w:p w:rsidR="007B028A" w:rsidRDefault="007B028A" w:rsidP="001C4D2E">
      <w:pPr>
        <w:spacing w:after="0" w:line="240" w:lineRule="auto"/>
        <w:jc w:val="both"/>
        <w:rPr>
          <w:rFonts w:ascii="Arial" w:hAnsi="Arial" w:cs="Arial"/>
        </w:rPr>
      </w:pPr>
    </w:p>
    <w:p w:rsidR="009D4150" w:rsidRPr="007F568D" w:rsidRDefault="007F568D" w:rsidP="007F568D">
      <w:pPr>
        <w:spacing w:after="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2.2 </w:t>
      </w:r>
      <w:r w:rsidR="007B028A" w:rsidRPr="007F568D">
        <w:rPr>
          <w:rFonts w:ascii="Arial" w:hAnsi="Arial" w:cs="Arial"/>
        </w:rPr>
        <w:t>Para los cargos operativos.</w:t>
      </w:r>
      <w:r w:rsidR="007B028A" w:rsidRPr="007F568D">
        <w:rPr>
          <w:rFonts w:ascii="Arial" w:hAnsi="Arial" w:cs="Arial"/>
        </w:rPr>
        <w:tab/>
      </w:r>
      <w:r w:rsidR="007B028A" w:rsidRPr="007F568D">
        <w:rPr>
          <w:rFonts w:ascii="Arial" w:hAnsi="Arial" w:cs="Arial"/>
        </w:rPr>
        <w:tab/>
        <w:t>SI_____</w:t>
      </w:r>
      <w:r w:rsidR="007B028A" w:rsidRPr="007F568D">
        <w:rPr>
          <w:rFonts w:ascii="Arial" w:hAnsi="Arial" w:cs="Arial"/>
        </w:rPr>
        <w:tab/>
      </w:r>
      <w:r w:rsidR="007B028A" w:rsidRPr="007F568D">
        <w:rPr>
          <w:rFonts w:ascii="Arial" w:hAnsi="Arial" w:cs="Arial"/>
        </w:rPr>
        <w:tab/>
        <w:t>NO_____</w:t>
      </w:r>
    </w:p>
    <w:p w:rsidR="009D4150" w:rsidRDefault="009D4150" w:rsidP="001C4D2E">
      <w:pPr>
        <w:spacing w:after="0" w:line="240" w:lineRule="auto"/>
        <w:jc w:val="both"/>
        <w:rPr>
          <w:rFonts w:ascii="Arial" w:hAnsi="Arial" w:cs="Arial"/>
        </w:rPr>
      </w:pPr>
    </w:p>
    <w:p w:rsidR="009D4150" w:rsidRDefault="009D4150" w:rsidP="009D4150">
      <w:pPr>
        <w:pStyle w:val="Prrafodelista"/>
        <w:numPr>
          <w:ilvl w:val="0"/>
          <w:numId w:val="6"/>
        </w:numPr>
        <w:spacing w:after="0" w:line="240" w:lineRule="auto"/>
        <w:jc w:val="both"/>
        <w:rPr>
          <w:rFonts w:ascii="Arial" w:hAnsi="Arial" w:cs="Arial"/>
        </w:rPr>
      </w:pPr>
      <w:r w:rsidRPr="009D4150">
        <w:rPr>
          <w:rFonts w:ascii="Arial" w:hAnsi="Arial" w:cs="Arial"/>
        </w:rPr>
        <w:t xml:space="preserve">¿El subproceso de </w:t>
      </w:r>
      <w:r>
        <w:rPr>
          <w:rFonts w:ascii="Arial" w:hAnsi="Arial" w:cs="Arial"/>
        </w:rPr>
        <w:t>selección</w:t>
      </w:r>
      <w:r w:rsidRPr="009D4150">
        <w:rPr>
          <w:rFonts w:ascii="Arial" w:hAnsi="Arial" w:cs="Arial"/>
        </w:rPr>
        <w:t xml:space="preserve"> se encuentra</w:t>
      </w:r>
      <w:r w:rsidR="00941696">
        <w:rPr>
          <w:rFonts w:ascii="Arial" w:hAnsi="Arial" w:cs="Arial"/>
        </w:rPr>
        <w:t xml:space="preserve"> integralmente</w:t>
      </w:r>
      <w:r w:rsidRPr="009D4150">
        <w:rPr>
          <w:rFonts w:ascii="Arial" w:hAnsi="Arial" w:cs="Arial"/>
        </w:rPr>
        <w:t xml:space="preserve"> estandarizado de acuerdo con lo establecido en el marco teórico </w:t>
      </w:r>
      <w:r w:rsidR="00506971">
        <w:rPr>
          <w:rFonts w:ascii="Arial" w:hAnsi="Arial" w:cs="Arial"/>
        </w:rPr>
        <w:t>actual</w:t>
      </w:r>
      <w:r w:rsidRPr="009D4150">
        <w:rPr>
          <w:rFonts w:ascii="Arial" w:hAnsi="Arial" w:cs="Arial"/>
        </w:rPr>
        <w:t>?</w:t>
      </w:r>
    </w:p>
    <w:p w:rsidR="002113EA" w:rsidRDefault="002113EA" w:rsidP="002113EA">
      <w:pPr>
        <w:spacing w:after="0" w:line="240" w:lineRule="auto"/>
        <w:jc w:val="both"/>
        <w:rPr>
          <w:rFonts w:ascii="Arial" w:hAnsi="Arial" w:cs="Arial"/>
        </w:rPr>
      </w:pPr>
    </w:p>
    <w:p w:rsidR="002113EA" w:rsidRPr="007F568D" w:rsidRDefault="002113EA" w:rsidP="007F568D">
      <w:pPr>
        <w:pStyle w:val="Prrafodelista"/>
        <w:numPr>
          <w:ilvl w:val="1"/>
          <w:numId w:val="12"/>
        </w:numPr>
        <w:spacing w:after="0" w:line="240" w:lineRule="auto"/>
        <w:jc w:val="both"/>
        <w:rPr>
          <w:rFonts w:ascii="Arial" w:hAnsi="Arial" w:cs="Arial"/>
        </w:rPr>
      </w:pPr>
      <w:r w:rsidRPr="007F568D">
        <w:rPr>
          <w:rFonts w:ascii="Arial" w:hAnsi="Arial" w:cs="Arial"/>
        </w:rPr>
        <w:t xml:space="preserve">Para los cargos administrativos. </w:t>
      </w:r>
      <w:r w:rsidRPr="007F568D">
        <w:rPr>
          <w:rFonts w:ascii="Arial" w:hAnsi="Arial" w:cs="Arial"/>
        </w:rPr>
        <w:tab/>
      </w:r>
      <w:r w:rsidRPr="007F568D">
        <w:rPr>
          <w:rFonts w:ascii="Arial" w:hAnsi="Arial" w:cs="Arial"/>
        </w:rPr>
        <w:tab/>
        <w:t>SI_____</w:t>
      </w:r>
      <w:r w:rsidRPr="007F568D">
        <w:rPr>
          <w:rFonts w:ascii="Arial" w:hAnsi="Arial" w:cs="Arial"/>
        </w:rPr>
        <w:tab/>
      </w:r>
      <w:r w:rsidRPr="007F568D">
        <w:rPr>
          <w:rFonts w:ascii="Arial" w:hAnsi="Arial" w:cs="Arial"/>
        </w:rPr>
        <w:tab/>
        <w:t>NO_____</w:t>
      </w:r>
    </w:p>
    <w:p w:rsidR="002113EA" w:rsidRDefault="002113EA" w:rsidP="002113EA">
      <w:pPr>
        <w:spacing w:after="0" w:line="240" w:lineRule="auto"/>
        <w:jc w:val="both"/>
        <w:rPr>
          <w:rFonts w:ascii="Arial" w:hAnsi="Arial" w:cs="Arial"/>
        </w:rPr>
      </w:pPr>
    </w:p>
    <w:p w:rsidR="002113EA" w:rsidRPr="002113EA" w:rsidRDefault="007F568D" w:rsidP="002113EA">
      <w:pPr>
        <w:spacing w:after="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3.2 </w:t>
      </w:r>
      <w:r w:rsidR="002113EA" w:rsidRPr="002113EA">
        <w:rPr>
          <w:rFonts w:ascii="Arial" w:hAnsi="Arial" w:cs="Arial"/>
        </w:rPr>
        <w:t>Para los cargos operativos.</w:t>
      </w:r>
      <w:r w:rsidR="002113EA" w:rsidRPr="002113EA">
        <w:rPr>
          <w:rFonts w:ascii="Arial" w:hAnsi="Arial" w:cs="Arial"/>
        </w:rPr>
        <w:tab/>
      </w:r>
      <w:r w:rsidR="002113EA">
        <w:rPr>
          <w:rFonts w:ascii="Arial" w:hAnsi="Arial" w:cs="Arial"/>
        </w:rPr>
        <w:tab/>
      </w:r>
      <w:r w:rsidR="002113EA" w:rsidRPr="002113EA">
        <w:rPr>
          <w:rFonts w:ascii="Arial" w:hAnsi="Arial" w:cs="Arial"/>
        </w:rPr>
        <w:t>SI_____</w:t>
      </w:r>
      <w:r w:rsidR="002113EA" w:rsidRPr="002113EA">
        <w:rPr>
          <w:rFonts w:ascii="Arial" w:hAnsi="Arial" w:cs="Arial"/>
        </w:rPr>
        <w:tab/>
      </w:r>
      <w:r w:rsidR="002113EA" w:rsidRPr="002113EA">
        <w:rPr>
          <w:rFonts w:ascii="Arial" w:hAnsi="Arial" w:cs="Arial"/>
        </w:rPr>
        <w:tab/>
        <w:t>NO_____</w:t>
      </w:r>
    </w:p>
    <w:p w:rsidR="001C4D2E" w:rsidRDefault="001C4D2E" w:rsidP="00561D90">
      <w:pPr>
        <w:spacing w:after="0" w:line="240" w:lineRule="auto"/>
        <w:jc w:val="both"/>
        <w:rPr>
          <w:rFonts w:ascii="Arial" w:hAnsi="Arial" w:cs="Arial"/>
        </w:rPr>
      </w:pPr>
    </w:p>
    <w:p w:rsidR="00FF2CCB" w:rsidRDefault="00FF2CCB" w:rsidP="00561D90">
      <w:pPr>
        <w:spacing w:after="0" w:line="240" w:lineRule="auto"/>
        <w:jc w:val="both"/>
        <w:rPr>
          <w:rFonts w:ascii="Arial" w:hAnsi="Arial" w:cs="Arial"/>
        </w:rPr>
      </w:pPr>
    </w:p>
    <w:p w:rsidR="00FF2CCB" w:rsidRDefault="00FF2CCB" w:rsidP="00561D90">
      <w:pPr>
        <w:spacing w:after="0" w:line="240" w:lineRule="auto"/>
        <w:jc w:val="both"/>
        <w:rPr>
          <w:rFonts w:ascii="Arial" w:hAnsi="Arial" w:cs="Arial"/>
        </w:rPr>
      </w:pPr>
    </w:p>
    <w:p w:rsidR="00FF2CCB" w:rsidRDefault="00FF2CCB" w:rsidP="00561D90">
      <w:pPr>
        <w:spacing w:after="0" w:line="240" w:lineRule="auto"/>
        <w:jc w:val="both"/>
        <w:rPr>
          <w:rFonts w:ascii="Arial" w:hAnsi="Arial" w:cs="Arial"/>
        </w:rPr>
      </w:pPr>
    </w:p>
    <w:p w:rsidR="00770184" w:rsidRDefault="003C15DB" w:rsidP="00561D90">
      <w:pPr>
        <w:spacing w:after="0" w:line="240" w:lineRule="auto"/>
        <w:jc w:val="both"/>
        <w:rPr>
          <w:rFonts w:ascii="Arial" w:hAnsi="Arial" w:cs="Arial"/>
        </w:rPr>
      </w:pPr>
      <w:r w:rsidRPr="00561D90">
        <w:rPr>
          <w:rFonts w:ascii="Arial" w:hAnsi="Arial" w:cs="Arial"/>
        </w:rPr>
        <w:lastRenderedPageBreak/>
        <w:t>Bloque de evaluación</w:t>
      </w:r>
      <w:r w:rsidR="00CB3991" w:rsidRPr="00561D90">
        <w:rPr>
          <w:rFonts w:ascii="Arial" w:hAnsi="Arial" w:cs="Arial"/>
        </w:rPr>
        <w:t xml:space="preserve"> general.</w:t>
      </w:r>
    </w:p>
    <w:p w:rsidR="00435DE6" w:rsidRDefault="00435DE6" w:rsidP="003A2208">
      <w:pPr>
        <w:spacing w:after="0" w:line="240" w:lineRule="auto"/>
        <w:rPr>
          <w:rFonts w:ascii="Arial" w:hAnsi="Arial" w:cs="Arial"/>
        </w:rPr>
      </w:pPr>
    </w:p>
    <w:tbl>
      <w:tblPr>
        <w:tblStyle w:val="Tablaconcuadrcula"/>
        <w:tblW w:w="0" w:type="auto"/>
        <w:jc w:val="center"/>
        <w:tblLook w:val="04A0" w:firstRow="1" w:lastRow="0" w:firstColumn="1" w:lastColumn="0" w:noHBand="0" w:noVBand="1"/>
      </w:tblPr>
      <w:tblGrid>
        <w:gridCol w:w="4541"/>
        <w:gridCol w:w="567"/>
        <w:gridCol w:w="567"/>
        <w:gridCol w:w="567"/>
        <w:gridCol w:w="567"/>
        <w:gridCol w:w="567"/>
      </w:tblGrid>
      <w:tr w:rsidR="00770184" w:rsidTr="00770184">
        <w:trPr>
          <w:jc w:val="center"/>
        </w:trPr>
        <w:tc>
          <w:tcPr>
            <w:tcW w:w="4541" w:type="dxa"/>
          </w:tcPr>
          <w:p w:rsidR="00770184" w:rsidRPr="00C13C7E" w:rsidRDefault="00C13C7E" w:rsidP="00C13C7E">
            <w:pPr>
              <w:jc w:val="center"/>
              <w:rPr>
                <w:rFonts w:ascii="Arial" w:hAnsi="Arial" w:cs="Arial"/>
                <w:b/>
              </w:rPr>
            </w:pPr>
            <w:r w:rsidRPr="00C13C7E">
              <w:rPr>
                <w:rFonts w:ascii="Arial" w:hAnsi="Arial" w:cs="Arial"/>
                <w:b/>
              </w:rPr>
              <w:t>Aspecto de evaluación</w:t>
            </w:r>
          </w:p>
        </w:tc>
        <w:tc>
          <w:tcPr>
            <w:tcW w:w="567" w:type="dxa"/>
          </w:tcPr>
          <w:p w:rsidR="00770184" w:rsidRDefault="00770184" w:rsidP="00F053F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567" w:type="dxa"/>
          </w:tcPr>
          <w:p w:rsidR="00770184" w:rsidRDefault="00770184" w:rsidP="00F053F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567" w:type="dxa"/>
          </w:tcPr>
          <w:p w:rsidR="00770184" w:rsidRDefault="00770184" w:rsidP="00F053F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  <w:tc>
          <w:tcPr>
            <w:tcW w:w="567" w:type="dxa"/>
          </w:tcPr>
          <w:p w:rsidR="00770184" w:rsidRDefault="00770184" w:rsidP="00F053F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  <w:tc>
          <w:tcPr>
            <w:tcW w:w="567" w:type="dxa"/>
          </w:tcPr>
          <w:p w:rsidR="00770184" w:rsidRDefault="00770184" w:rsidP="00F053F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</w:p>
        </w:tc>
      </w:tr>
      <w:tr w:rsidR="00860ABE" w:rsidTr="00770184">
        <w:trPr>
          <w:jc w:val="center"/>
        </w:trPr>
        <w:tc>
          <w:tcPr>
            <w:tcW w:w="4541" w:type="dxa"/>
          </w:tcPr>
          <w:p w:rsidR="00860ABE" w:rsidRPr="002D637E" w:rsidRDefault="00370D35" w:rsidP="002D637E">
            <w:pPr>
              <w:pStyle w:val="Prrafodelista"/>
              <w:numPr>
                <w:ilvl w:val="0"/>
                <w:numId w:val="6"/>
              </w:numPr>
              <w:jc w:val="both"/>
              <w:rPr>
                <w:rFonts w:ascii="Arial" w:hAnsi="Arial" w:cs="Arial"/>
              </w:rPr>
            </w:pPr>
            <w:r w:rsidRPr="002D637E">
              <w:rPr>
                <w:rFonts w:ascii="Arial" w:hAnsi="Arial" w:cs="Arial"/>
              </w:rPr>
              <w:t>Los líderes de área tienen total claridad de los requisitos de los cargos bajo su responsabilidad.</w:t>
            </w:r>
          </w:p>
        </w:tc>
        <w:tc>
          <w:tcPr>
            <w:tcW w:w="567" w:type="dxa"/>
          </w:tcPr>
          <w:p w:rsidR="00860ABE" w:rsidRDefault="00860ABE" w:rsidP="00F053F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67" w:type="dxa"/>
          </w:tcPr>
          <w:p w:rsidR="00860ABE" w:rsidRDefault="00860ABE" w:rsidP="00F053F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67" w:type="dxa"/>
          </w:tcPr>
          <w:p w:rsidR="00860ABE" w:rsidRDefault="00860ABE" w:rsidP="00F053F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67" w:type="dxa"/>
          </w:tcPr>
          <w:p w:rsidR="00860ABE" w:rsidRDefault="00860ABE" w:rsidP="00F053F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67" w:type="dxa"/>
          </w:tcPr>
          <w:p w:rsidR="00860ABE" w:rsidRDefault="00860ABE" w:rsidP="00F053F7">
            <w:pPr>
              <w:jc w:val="center"/>
              <w:rPr>
                <w:rFonts w:ascii="Arial" w:hAnsi="Arial" w:cs="Arial"/>
              </w:rPr>
            </w:pPr>
          </w:p>
        </w:tc>
      </w:tr>
      <w:tr w:rsidR="00065C45" w:rsidTr="00770184">
        <w:trPr>
          <w:jc w:val="center"/>
        </w:trPr>
        <w:tc>
          <w:tcPr>
            <w:tcW w:w="4541" w:type="dxa"/>
          </w:tcPr>
          <w:p w:rsidR="00065C45" w:rsidRDefault="000F352C" w:rsidP="002D637E">
            <w:pPr>
              <w:pStyle w:val="Prrafodelista"/>
              <w:numPr>
                <w:ilvl w:val="0"/>
                <w:numId w:val="6"/>
              </w:num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Los requisitos de los cargos se e</w:t>
            </w:r>
            <w:r w:rsidR="00792DE5">
              <w:rPr>
                <w:rFonts w:ascii="Arial" w:hAnsi="Arial" w:cs="Arial"/>
              </w:rPr>
              <w:t>ncuentran completamente establecidos.</w:t>
            </w:r>
          </w:p>
        </w:tc>
        <w:tc>
          <w:tcPr>
            <w:tcW w:w="567" w:type="dxa"/>
          </w:tcPr>
          <w:p w:rsidR="00065C45" w:rsidRDefault="00065C45" w:rsidP="00F053F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67" w:type="dxa"/>
          </w:tcPr>
          <w:p w:rsidR="00065C45" w:rsidRDefault="00065C45" w:rsidP="00F053F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67" w:type="dxa"/>
          </w:tcPr>
          <w:p w:rsidR="00065C45" w:rsidRDefault="00065C45" w:rsidP="00F053F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67" w:type="dxa"/>
          </w:tcPr>
          <w:p w:rsidR="00065C45" w:rsidRDefault="00065C45" w:rsidP="00F053F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67" w:type="dxa"/>
          </w:tcPr>
          <w:p w:rsidR="00065C45" w:rsidRDefault="00065C45" w:rsidP="00F053F7">
            <w:pPr>
              <w:jc w:val="center"/>
              <w:rPr>
                <w:rFonts w:ascii="Arial" w:hAnsi="Arial" w:cs="Arial"/>
              </w:rPr>
            </w:pPr>
          </w:p>
        </w:tc>
      </w:tr>
      <w:tr w:rsidR="00A240F4" w:rsidTr="00770184">
        <w:trPr>
          <w:jc w:val="center"/>
        </w:trPr>
        <w:tc>
          <w:tcPr>
            <w:tcW w:w="4541" w:type="dxa"/>
          </w:tcPr>
          <w:p w:rsidR="00A240F4" w:rsidRDefault="000F352C" w:rsidP="002D637E">
            <w:pPr>
              <w:pStyle w:val="Prrafodelista"/>
              <w:numPr>
                <w:ilvl w:val="0"/>
                <w:numId w:val="6"/>
              </w:num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Los requisitos de los cargos se actualizan de manera oportuna</w:t>
            </w:r>
            <w:r w:rsidR="00C721DB">
              <w:rPr>
                <w:rFonts w:ascii="Arial" w:hAnsi="Arial" w:cs="Arial"/>
              </w:rPr>
              <w:t>.</w:t>
            </w:r>
          </w:p>
        </w:tc>
        <w:tc>
          <w:tcPr>
            <w:tcW w:w="567" w:type="dxa"/>
          </w:tcPr>
          <w:p w:rsidR="00A240F4" w:rsidRDefault="00A240F4" w:rsidP="00F053F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67" w:type="dxa"/>
          </w:tcPr>
          <w:p w:rsidR="00A240F4" w:rsidRDefault="00A240F4" w:rsidP="00F053F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67" w:type="dxa"/>
          </w:tcPr>
          <w:p w:rsidR="00A240F4" w:rsidRDefault="00A240F4" w:rsidP="00F053F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67" w:type="dxa"/>
          </w:tcPr>
          <w:p w:rsidR="00A240F4" w:rsidRDefault="00A240F4" w:rsidP="00F053F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67" w:type="dxa"/>
          </w:tcPr>
          <w:p w:rsidR="00A240F4" w:rsidRDefault="00A240F4" w:rsidP="00F053F7">
            <w:pPr>
              <w:jc w:val="center"/>
              <w:rPr>
                <w:rFonts w:ascii="Arial" w:hAnsi="Arial" w:cs="Arial"/>
              </w:rPr>
            </w:pPr>
          </w:p>
        </w:tc>
      </w:tr>
      <w:tr w:rsidR="00C721DB" w:rsidTr="00770184">
        <w:trPr>
          <w:jc w:val="center"/>
        </w:trPr>
        <w:tc>
          <w:tcPr>
            <w:tcW w:w="4541" w:type="dxa"/>
          </w:tcPr>
          <w:p w:rsidR="00C721DB" w:rsidRDefault="00C721DB" w:rsidP="002D637E">
            <w:pPr>
              <w:pStyle w:val="Prrafodelista"/>
              <w:numPr>
                <w:ilvl w:val="0"/>
                <w:numId w:val="6"/>
              </w:num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Las personas responsables del proceso de reclutamiento comprenden con claridad la totalidad de los requisitos de los cargos de la empresa.</w:t>
            </w:r>
          </w:p>
        </w:tc>
        <w:tc>
          <w:tcPr>
            <w:tcW w:w="567" w:type="dxa"/>
          </w:tcPr>
          <w:p w:rsidR="00C721DB" w:rsidRDefault="00C721DB" w:rsidP="00F053F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67" w:type="dxa"/>
          </w:tcPr>
          <w:p w:rsidR="00C721DB" w:rsidRDefault="00C721DB" w:rsidP="00F053F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67" w:type="dxa"/>
          </w:tcPr>
          <w:p w:rsidR="00C721DB" w:rsidRDefault="00C721DB" w:rsidP="00F053F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67" w:type="dxa"/>
          </w:tcPr>
          <w:p w:rsidR="00C721DB" w:rsidRDefault="00C721DB" w:rsidP="00F053F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67" w:type="dxa"/>
          </w:tcPr>
          <w:p w:rsidR="00C721DB" w:rsidRDefault="00C721DB" w:rsidP="00F053F7">
            <w:pPr>
              <w:jc w:val="center"/>
              <w:rPr>
                <w:rFonts w:ascii="Arial" w:hAnsi="Arial" w:cs="Arial"/>
              </w:rPr>
            </w:pPr>
          </w:p>
        </w:tc>
      </w:tr>
      <w:tr w:rsidR="00C8278A" w:rsidTr="009A32DD">
        <w:trPr>
          <w:jc w:val="center"/>
        </w:trPr>
        <w:tc>
          <w:tcPr>
            <w:tcW w:w="4541" w:type="dxa"/>
          </w:tcPr>
          <w:p w:rsidR="00C8278A" w:rsidRDefault="00C8278A" w:rsidP="002D637E">
            <w:pPr>
              <w:pStyle w:val="Prrafodelista"/>
              <w:numPr>
                <w:ilvl w:val="0"/>
                <w:numId w:val="6"/>
              </w:num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Los medios para almacenar los requisitos de los cargos son seguros (</w:t>
            </w:r>
            <w:r w:rsidR="00792DE5">
              <w:rPr>
                <w:rFonts w:ascii="Arial" w:hAnsi="Arial" w:cs="Arial"/>
              </w:rPr>
              <w:t xml:space="preserve">posibles </w:t>
            </w:r>
            <w:r w:rsidR="000F352C">
              <w:rPr>
                <w:rFonts w:ascii="Arial" w:hAnsi="Arial" w:cs="Arial"/>
              </w:rPr>
              <w:t xml:space="preserve">medios: </w:t>
            </w:r>
            <w:r>
              <w:rPr>
                <w:rFonts w:ascii="Arial" w:hAnsi="Arial" w:cs="Arial"/>
              </w:rPr>
              <w:t xml:space="preserve">papel impreso, hojas de </w:t>
            </w:r>
            <w:proofErr w:type="spellStart"/>
            <w:r>
              <w:rPr>
                <w:rFonts w:ascii="Arial" w:hAnsi="Arial" w:cs="Arial"/>
              </w:rPr>
              <w:t>excel</w:t>
            </w:r>
            <w:proofErr w:type="spellEnd"/>
            <w:r>
              <w:rPr>
                <w:rFonts w:ascii="Arial" w:hAnsi="Arial" w:cs="Arial"/>
              </w:rPr>
              <w:t xml:space="preserve">, archivos en </w:t>
            </w:r>
            <w:proofErr w:type="spellStart"/>
            <w:r>
              <w:rPr>
                <w:rFonts w:ascii="Arial" w:hAnsi="Arial" w:cs="Arial"/>
              </w:rPr>
              <w:t>word</w:t>
            </w:r>
            <w:proofErr w:type="spellEnd"/>
            <w:r>
              <w:rPr>
                <w:rFonts w:ascii="Arial" w:hAnsi="Arial" w:cs="Arial"/>
              </w:rPr>
              <w:t xml:space="preserve">, base de datos estructurada con </w:t>
            </w:r>
            <w:r w:rsidR="00600EFC">
              <w:rPr>
                <w:rFonts w:ascii="Arial" w:hAnsi="Arial" w:cs="Arial"/>
              </w:rPr>
              <w:t>e</w:t>
            </w:r>
            <w:r>
              <w:rPr>
                <w:rFonts w:ascii="Arial" w:hAnsi="Arial" w:cs="Arial"/>
              </w:rPr>
              <w:t>ste propósito</w:t>
            </w:r>
            <w:r w:rsidR="000F352C">
              <w:rPr>
                <w:rFonts w:ascii="Arial" w:hAnsi="Arial" w:cs="Arial"/>
              </w:rPr>
              <w:t>, entre otros</w:t>
            </w:r>
            <w:r>
              <w:rPr>
                <w:rFonts w:ascii="Arial" w:hAnsi="Arial" w:cs="Arial"/>
              </w:rPr>
              <w:t>)</w:t>
            </w:r>
          </w:p>
        </w:tc>
        <w:tc>
          <w:tcPr>
            <w:tcW w:w="567" w:type="dxa"/>
            <w:tcBorders>
              <w:bottom w:val="single" w:sz="4" w:space="0" w:color="auto"/>
            </w:tcBorders>
          </w:tcPr>
          <w:p w:rsidR="00C8278A" w:rsidRDefault="00C8278A" w:rsidP="00F053F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67" w:type="dxa"/>
            <w:tcBorders>
              <w:bottom w:val="single" w:sz="4" w:space="0" w:color="auto"/>
            </w:tcBorders>
          </w:tcPr>
          <w:p w:rsidR="00C8278A" w:rsidRDefault="00C8278A" w:rsidP="00F053F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67" w:type="dxa"/>
            <w:tcBorders>
              <w:bottom w:val="single" w:sz="4" w:space="0" w:color="auto"/>
            </w:tcBorders>
          </w:tcPr>
          <w:p w:rsidR="00C8278A" w:rsidRDefault="00C8278A" w:rsidP="00F053F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67" w:type="dxa"/>
            <w:tcBorders>
              <w:bottom w:val="single" w:sz="4" w:space="0" w:color="auto"/>
            </w:tcBorders>
          </w:tcPr>
          <w:p w:rsidR="00C8278A" w:rsidRDefault="00C8278A" w:rsidP="00F053F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67" w:type="dxa"/>
            <w:tcBorders>
              <w:bottom w:val="single" w:sz="4" w:space="0" w:color="auto"/>
            </w:tcBorders>
          </w:tcPr>
          <w:p w:rsidR="00C8278A" w:rsidRDefault="00C8278A" w:rsidP="00F053F7">
            <w:pPr>
              <w:jc w:val="center"/>
              <w:rPr>
                <w:rFonts w:ascii="Arial" w:hAnsi="Arial" w:cs="Arial"/>
              </w:rPr>
            </w:pPr>
          </w:p>
        </w:tc>
      </w:tr>
      <w:tr w:rsidR="00600EFC" w:rsidTr="00E763F4">
        <w:trPr>
          <w:jc w:val="center"/>
        </w:trPr>
        <w:tc>
          <w:tcPr>
            <w:tcW w:w="4541" w:type="dxa"/>
          </w:tcPr>
          <w:p w:rsidR="00600EFC" w:rsidRDefault="00405663" w:rsidP="002D637E">
            <w:pPr>
              <w:pStyle w:val="Prrafodelista"/>
              <w:numPr>
                <w:ilvl w:val="0"/>
                <w:numId w:val="6"/>
              </w:num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Los líderes de área expresan las necesidades </w:t>
            </w:r>
            <w:r w:rsidR="00315D39">
              <w:rPr>
                <w:rFonts w:ascii="Arial" w:hAnsi="Arial" w:cs="Arial"/>
              </w:rPr>
              <w:t>de contratación</w:t>
            </w:r>
            <w:r w:rsidR="00792DE5">
              <w:rPr>
                <w:rFonts w:ascii="Arial" w:hAnsi="Arial" w:cs="Arial"/>
              </w:rPr>
              <w:t xml:space="preserve"> </w:t>
            </w:r>
            <w:r w:rsidR="00315D39">
              <w:rPr>
                <w:rFonts w:ascii="Arial" w:hAnsi="Arial" w:cs="Arial"/>
              </w:rPr>
              <w:t xml:space="preserve">con </w:t>
            </w:r>
            <w:r w:rsidR="00792DE5">
              <w:rPr>
                <w:rFonts w:ascii="Arial" w:hAnsi="Arial" w:cs="Arial"/>
              </w:rPr>
              <w:t>l</w:t>
            </w:r>
            <w:r w:rsidR="00C219AE">
              <w:rPr>
                <w:rFonts w:ascii="Arial" w:hAnsi="Arial" w:cs="Arial"/>
              </w:rPr>
              <w:t>a suficiente antelación</w:t>
            </w:r>
            <w:r w:rsidR="00792DE5">
              <w:rPr>
                <w:rFonts w:ascii="Arial" w:hAnsi="Arial" w:cs="Arial"/>
              </w:rPr>
              <w:t>.</w:t>
            </w:r>
          </w:p>
        </w:tc>
        <w:tc>
          <w:tcPr>
            <w:tcW w:w="567" w:type="dxa"/>
            <w:tcBorders>
              <w:bottom w:val="single" w:sz="4" w:space="0" w:color="auto"/>
            </w:tcBorders>
          </w:tcPr>
          <w:p w:rsidR="00600EFC" w:rsidRDefault="00600EFC" w:rsidP="00F053F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67" w:type="dxa"/>
            <w:tcBorders>
              <w:bottom w:val="single" w:sz="4" w:space="0" w:color="auto"/>
            </w:tcBorders>
          </w:tcPr>
          <w:p w:rsidR="00600EFC" w:rsidRDefault="00600EFC" w:rsidP="00F053F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67" w:type="dxa"/>
            <w:tcBorders>
              <w:bottom w:val="single" w:sz="4" w:space="0" w:color="auto"/>
            </w:tcBorders>
          </w:tcPr>
          <w:p w:rsidR="00600EFC" w:rsidRDefault="00600EFC" w:rsidP="00F053F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67" w:type="dxa"/>
            <w:tcBorders>
              <w:bottom w:val="single" w:sz="4" w:space="0" w:color="auto"/>
            </w:tcBorders>
          </w:tcPr>
          <w:p w:rsidR="00600EFC" w:rsidRDefault="00600EFC" w:rsidP="00F053F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67" w:type="dxa"/>
            <w:tcBorders>
              <w:bottom w:val="single" w:sz="4" w:space="0" w:color="auto"/>
            </w:tcBorders>
          </w:tcPr>
          <w:p w:rsidR="00600EFC" w:rsidRDefault="00600EFC" w:rsidP="00F053F7">
            <w:pPr>
              <w:jc w:val="center"/>
              <w:rPr>
                <w:rFonts w:ascii="Arial" w:hAnsi="Arial" w:cs="Arial"/>
              </w:rPr>
            </w:pPr>
          </w:p>
        </w:tc>
      </w:tr>
      <w:tr w:rsidR="00C219AE" w:rsidTr="00E763F4">
        <w:trPr>
          <w:jc w:val="center"/>
        </w:trPr>
        <w:tc>
          <w:tcPr>
            <w:tcW w:w="4541" w:type="dxa"/>
            <w:tcBorders>
              <w:right w:val="single" w:sz="4" w:space="0" w:color="auto"/>
            </w:tcBorders>
          </w:tcPr>
          <w:p w:rsidR="00C219AE" w:rsidRDefault="00C219AE" w:rsidP="002D637E">
            <w:pPr>
              <w:pStyle w:val="Prrafodelista"/>
              <w:numPr>
                <w:ilvl w:val="0"/>
                <w:numId w:val="6"/>
              </w:num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El tiempo de aprobación de una necesidad de contratación es oportuno.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19AE" w:rsidRDefault="00C219AE" w:rsidP="00F053F7">
            <w:pPr>
              <w:jc w:val="center"/>
              <w:rPr>
                <w:rFonts w:ascii="Arial" w:hAnsi="Arial" w:cs="Arial"/>
              </w:rPr>
            </w:pPr>
          </w:p>
          <w:p w:rsidR="009A32DD" w:rsidRDefault="009A32DD" w:rsidP="00F053F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19AE" w:rsidRDefault="00C219AE" w:rsidP="009A32DD">
            <w:pPr>
              <w:rPr>
                <w:rFonts w:ascii="Arial" w:hAnsi="Arial" w:cs="Arial"/>
              </w:rPr>
            </w:pPr>
          </w:p>
          <w:p w:rsidR="009A32DD" w:rsidRDefault="009A32DD" w:rsidP="009A32DD">
            <w:pPr>
              <w:rPr>
                <w:rFonts w:ascii="Arial" w:hAnsi="Arial" w:cs="Ari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19AE" w:rsidRDefault="00C219AE" w:rsidP="00F053F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19AE" w:rsidRDefault="00C219AE" w:rsidP="00F053F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19AE" w:rsidRDefault="00C219AE" w:rsidP="00F053F7">
            <w:pPr>
              <w:jc w:val="center"/>
              <w:rPr>
                <w:rFonts w:ascii="Arial" w:hAnsi="Arial" w:cs="Arial"/>
              </w:rPr>
            </w:pPr>
          </w:p>
        </w:tc>
      </w:tr>
      <w:tr w:rsidR="00236C14" w:rsidTr="00975063">
        <w:trPr>
          <w:jc w:val="center"/>
        </w:trPr>
        <w:tc>
          <w:tcPr>
            <w:tcW w:w="4541" w:type="dxa"/>
            <w:tcBorders>
              <w:right w:val="single" w:sz="4" w:space="0" w:color="auto"/>
            </w:tcBorders>
          </w:tcPr>
          <w:p w:rsidR="00236C14" w:rsidRDefault="00236C14" w:rsidP="002D637E">
            <w:pPr>
              <w:pStyle w:val="Prrafodelista"/>
              <w:numPr>
                <w:ilvl w:val="0"/>
                <w:numId w:val="6"/>
              </w:num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El tiempo anterior se encuentra respaldado a través de elaboración de cronograma y determinación de responsables por oper</w:t>
            </w:r>
            <w:r w:rsidR="002A7488">
              <w:rPr>
                <w:rFonts w:ascii="Arial" w:hAnsi="Arial" w:cs="Arial"/>
              </w:rPr>
              <w:t>a</w:t>
            </w:r>
            <w:r>
              <w:rPr>
                <w:rFonts w:ascii="Arial" w:hAnsi="Arial" w:cs="Arial"/>
              </w:rPr>
              <w:t>ci</w:t>
            </w:r>
            <w:r w:rsidR="001E63CA">
              <w:rPr>
                <w:rFonts w:ascii="Arial" w:hAnsi="Arial" w:cs="Arial"/>
              </w:rPr>
              <w:t>ón.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4569AA" w:rsidRDefault="004569AA" w:rsidP="00F053F7">
            <w:pPr>
              <w:jc w:val="center"/>
              <w:rPr>
                <w:rFonts w:ascii="Arial" w:hAnsi="Arial" w:cs="Arial"/>
              </w:rPr>
            </w:pPr>
          </w:p>
          <w:p w:rsidR="00E763F4" w:rsidRDefault="00E763F4" w:rsidP="00F053F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569AA" w:rsidRDefault="004569AA" w:rsidP="00F053F7">
            <w:pPr>
              <w:jc w:val="center"/>
              <w:rPr>
                <w:rFonts w:ascii="Arial" w:hAnsi="Arial" w:cs="Arial"/>
              </w:rPr>
            </w:pPr>
          </w:p>
          <w:p w:rsidR="007A0270" w:rsidRDefault="007A0270" w:rsidP="007A027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SI</w:t>
            </w:r>
          </w:p>
          <w:p w:rsidR="004569AA" w:rsidRDefault="007A0270" w:rsidP="007A027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__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236C14" w:rsidRDefault="00236C14" w:rsidP="00F053F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7A0270" w:rsidRDefault="007A0270" w:rsidP="007A0270">
            <w:pPr>
              <w:jc w:val="center"/>
              <w:rPr>
                <w:rFonts w:ascii="Arial" w:hAnsi="Arial" w:cs="Arial"/>
              </w:rPr>
            </w:pPr>
          </w:p>
          <w:p w:rsidR="007A0270" w:rsidRDefault="007A0270" w:rsidP="007A027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NO</w:t>
            </w:r>
          </w:p>
          <w:p w:rsidR="00236C14" w:rsidRDefault="007A0270" w:rsidP="007A027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__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236C14" w:rsidRDefault="00236C14" w:rsidP="00F053F7">
            <w:pPr>
              <w:jc w:val="center"/>
              <w:rPr>
                <w:rFonts w:ascii="Arial" w:hAnsi="Arial" w:cs="Arial"/>
              </w:rPr>
            </w:pPr>
          </w:p>
        </w:tc>
      </w:tr>
      <w:tr w:rsidR="00176DBB" w:rsidTr="00975063">
        <w:trPr>
          <w:jc w:val="center"/>
        </w:trPr>
        <w:tc>
          <w:tcPr>
            <w:tcW w:w="4541" w:type="dxa"/>
            <w:tcBorders>
              <w:right w:val="single" w:sz="4" w:space="0" w:color="auto"/>
            </w:tcBorders>
          </w:tcPr>
          <w:p w:rsidR="00975063" w:rsidRDefault="00975063" w:rsidP="00975063">
            <w:pPr>
              <w:pStyle w:val="Prrafodelista"/>
              <w:jc w:val="both"/>
              <w:rPr>
                <w:rFonts w:ascii="Arial" w:hAnsi="Arial" w:cs="Arial"/>
              </w:rPr>
            </w:pPr>
          </w:p>
          <w:p w:rsidR="00176DBB" w:rsidRDefault="00176DBB" w:rsidP="002D637E">
            <w:pPr>
              <w:pStyle w:val="Prrafodelista"/>
              <w:numPr>
                <w:ilvl w:val="0"/>
                <w:numId w:val="6"/>
              </w:num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¿El tiempo en cuestión se cumple?</w:t>
            </w:r>
          </w:p>
          <w:p w:rsidR="00975063" w:rsidRDefault="00975063" w:rsidP="00975063">
            <w:pPr>
              <w:pStyle w:val="Prrafodelista"/>
              <w:jc w:val="both"/>
              <w:rPr>
                <w:rFonts w:ascii="Arial" w:hAnsi="Arial" w:cs="Ari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6DBB" w:rsidRDefault="00176DBB" w:rsidP="00F053F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6DBB" w:rsidRDefault="00176DBB" w:rsidP="00F053F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6DBB" w:rsidRDefault="00176DBB" w:rsidP="00F053F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6DBB" w:rsidRDefault="00176DBB" w:rsidP="007A0270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6DBB" w:rsidRDefault="00176DBB" w:rsidP="00F053F7">
            <w:pPr>
              <w:jc w:val="center"/>
              <w:rPr>
                <w:rFonts w:ascii="Arial" w:hAnsi="Arial" w:cs="Arial"/>
              </w:rPr>
            </w:pPr>
          </w:p>
        </w:tc>
      </w:tr>
      <w:tr w:rsidR="00EA6354" w:rsidTr="000D5E9E">
        <w:trPr>
          <w:jc w:val="center"/>
        </w:trPr>
        <w:tc>
          <w:tcPr>
            <w:tcW w:w="4541" w:type="dxa"/>
          </w:tcPr>
          <w:p w:rsidR="00EA6354" w:rsidRPr="00A73116" w:rsidRDefault="00EA6354" w:rsidP="002D637E">
            <w:pPr>
              <w:pStyle w:val="Prrafodelista"/>
              <w:numPr>
                <w:ilvl w:val="0"/>
                <w:numId w:val="6"/>
              </w:num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Está definido con claridad el tiempo de respuesta para publicar una vacante después de recibir </w:t>
            </w:r>
            <w:r w:rsidR="00B640BC">
              <w:rPr>
                <w:rFonts w:ascii="Arial" w:hAnsi="Arial" w:cs="Arial"/>
              </w:rPr>
              <w:t xml:space="preserve">la aprobación de </w:t>
            </w:r>
            <w:r w:rsidR="0091689B">
              <w:rPr>
                <w:rFonts w:ascii="Arial" w:hAnsi="Arial" w:cs="Arial"/>
              </w:rPr>
              <w:t>una</w:t>
            </w:r>
            <w:r w:rsidR="00B640BC">
              <w:rPr>
                <w:rFonts w:ascii="Arial" w:hAnsi="Arial" w:cs="Arial"/>
              </w:rPr>
              <w:t xml:space="preserve"> necesidad</w:t>
            </w:r>
            <w:r w:rsidR="00A73116">
              <w:rPr>
                <w:rFonts w:ascii="Arial" w:hAnsi="Arial" w:cs="Arial"/>
              </w:rPr>
              <w:t xml:space="preserve"> de contratación.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</w:tcBorders>
          </w:tcPr>
          <w:p w:rsidR="00EA6354" w:rsidRDefault="00EA6354" w:rsidP="00F053F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</w:tcBorders>
          </w:tcPr>
          <w:p w:rsidR="00EA6354" w:rsidRDefault="00EA6354" w:rsidP="00F053F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</w:tcBorders>
          </w:tcPr>
          <w:p w:rsidR="00EA6354" w:rsidRDefault="00EA6354" w:rsidP="00F053F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</w:tcBorders>
          </w:tcPr>
          <w:p w:rsidR="00EA6354" w:rsidRDefault="00EA6354" w:rsidP="00F053F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</w:tcBorders>
          </w:tcPr>
          <w:p w:rsidR="00EA6354" w:rsidRDefault="00EA6354" w:rsidP="00F053F7">
            <w:pPr>
              <w:jc w:val="center"/>
              <w:rPr>
                <w:rFonts w:ascii="Arial" w:hAnsi="Arial" w:cs="Arial"/>
              </w:rPr>
            </w:pPr>
          </w:p>
        </w:tc>
      </w:tr>
      <w:tr w:rsidR="000D5E9E" w:rsidTr="00C13C7E">
        <w:trPr>
          <w:jc w:val="center"/>
        </w:trPr>
        <w:tc>
          <w:tcPr>
            <w:tcW w:w="4541" w:type="dxa"/>
            <w:tcBorders>
              <w:bottom w:val="single" w:sz="4" w:space="0" w:color="auto"/>
              <w:right w:val="single" w:sz="4" w:space="0" w:color="auto"/>
            </w:tcBorders>
          </w:tcPr>
          <w:p w:rsidR="000D5E9E" w:rsidRDefault="000D5E9E" w:rsidP="002D637E">
            <w:pPr>
              <w:pStyle w:val="Prrafodelista"/>
              <w:numPr>
                <w:ilvl w:val="0"/>
                <w:numId w:val="6"/>
              </w:num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El tiempo anterior se encuentra respaldado a través de elaboración de cronograma y determinación de responsables por operación.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0D5E9E" w:rsidRDefault="000D5E9E" w:rsidP="000D5E9E">
            <w:pPr>
              <w:jc w:val="center"/>
              <w:rPr>
                <w:rFonts w:ascii="Arial" w:hAnsi="Arial" w:cs="Arial"/>
              </w:rPr>
            </w:pPr>
          </w:p>
          <w:p w:rsidR="000D5E9E" w:rsidRDefault="000D5E9E" w:rsidP="000D5E9E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0D5E9E" w:rsidRDefault="000D5E9E" w:rsidP="000D5E9E">
            <w:pPr>
              <w:jc w:val="center"/>
              <w:rPr>
                <w:rFonts w:ascii="Arial" w:hAnsi="Arial" w:cs="Arial"/>
              </w:rPr>
            </w:pPr>
          </w:p>
          <w:p w:rsidR="000D5E9E" w:rsidRDefault="000D5E9E" w:rsidP="000D5E9E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SI</w:t>
            </w:r>
          </w:p>
          <w:p w:rsidR="000D5E9E" w:rsidRDefault="000D5E9E" w:rsidP="000D5E9E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__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0D5E9E" w:rsidRDefault="000D5E9E" w:rsidP="000D5E9E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0D5E9E" w:rsidRDefault="000D5E9E" w:rsidP="000D5E9E">
            <w:pPr>
              <w:jc w:val="center"/>
              <w:rPr>
                <w:rFonts w:ascii="Arial" w:hAnsi="Arial" w:cs="Arial"/>
              </w:rPr>
            </w:pPr>
          </w:p>
          <w:p w:rsidR="000D5E9E" w:rsidRDefault="000D5E9E" w:rsidP="000D5E9E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NO</w:t>
            </w:r>
          </w:p>
          <w:p w:rsidR="000D5E9E" w:rsidRDefault="000D5E9E" w:rsidP="000D5E9E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__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D5E9E" w:rsidRDefault="000D5E9E" w:rsidP="000D5E9E">
            <w:pPr>
              <w:jc w:val="center"/>
              <w:rPr>
                <w:rFonts w:ascii="Arial" w:hAnsi="Arial" w:cs="Arial"/>
              </w:rPr>
            </w:pPr>
          </w:p>
        </w:tc>
      </w:tr>
      <w:tr w:rsidR="000D5E9E" w:rsidTr="00C13C7E">
        <w:trPr>
          <w:jc w:val="center"/>
        </w:trPr>
        <w:tc>
          <w:tcPr>
            <w:tcW w:w="4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029BF" w:rsidRDefault="004029BF" w:rsidP="001825A1">
            <w:pPr>
              <w:pStyle w:val="Prrafodelista"/>
              <w:jc w:val="both"/>
              <w:rPr>
                <w:rFonts w:ascii="Arial" w:hAnsi="Arial" w:cs="Arial"/>
              </w:rPr>
            </w:pPr>
          </w:p>
          <w:p w:rsidR="000D5E9E" w:rsidRDefault="000D5E9E" w:rsidP="002D637E">
            <w:pPr>
              <w:pStyle w:val="Prrafodelista"/>
              <w:numPr>
                <w:ilvl w:val="0"/>
                <w:numId w:val="6"/>
              </w:numPr>
              <w:jc w:val="both"/>
              <w:rPr>
                <w:rFonts w:ascii="Arial" w:hAnsi="Arial" w:cs="Arial"/>
              </w:rPr>
            </w:pPr>
            <w:r w:rsidRPr="004029BF">
              <w:rPr>
                <w:rFonts w:ascii="Arial" w:hAnsi="Arial" w:cs="Arial"/>
              </w:rPr>
              <w:t>¿El tiempo en cuestión se cumple?</w:t>
            </w:r>
          </w:p>
          <w:p w:rsidR="001825A1" w:rsidRPr="004029BF" w:rsidRDefault="001825A1" w:rsidP="001825A1">
            <w:pPr>
              <w:pStyle w:val="Prrafodelista"/>
              <w:jc w:val="both"/>
              <w:rPr>
                <w:rFonts w:ascii="Arial" w:hAnsi="Arial" w:cs="Ari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D5E9E" w:rsidRDefault="000D5E9E" w:rsidP="000D5E9E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D5E9E" w:rsidRDefault="000D5E9E" w:rsidP="000D5E9E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D5E9E" w:rsidRDefault="000D5E9E" w:rsidP="000D5E9E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D5E9E" w:rsidRDefault="000D5E9E" w:rsidP="000D5E9E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D5E9E" w:rsidRDefault="000D5E9E" w:rsidP="000D5E9E">
            <w:pPr>
              <w:jc w:val="center"/>
              <w:rPr>
                <w:rFonts w:ascii="Arial" w:hAnsi="Arial" w:cs="Arial"/>
              </w:rPr>
            </w:pPr>
          </w:p>
        </w:tc>
      </w:tr>
      <w:tr w:rsidR="000D5E9E" w:rsidTr="00437992">
        <w:trPr>
          <w:jc w:val="center"/>
        </w:trPr>
        <w:tc>
          <w:tcPr>
            <w:tcW w:w="4541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C13C7E" w:rsidRDefault="00C13C7E" w:rsidP="000D5E9E">
            <w:pPr>
              <w:pStyle w:val="Prrafodelista"/>
              <w:jc w:val="both"/>
              <w:rPr>
                <w:rFonts w:ascii="Arial" w:hAnsi="Arial" w:cs="Arial"/>
              </w:rPr>
            </w:pPr>
          </w:p>
          <w:p w:rsidR="000D5E9E" w:rsidRDefault="000D5E9E" w:rsidP="000D5E9E">
            <w:pPr>
              <w:pStyle w:val="Prrafodelista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Dado que no se cumpla, cuáles son las causas, señale con una equis (x)</w:t>
            </w:r>
          </w:p>
          <w:p w:rsidR="001825A1" w:rsidRPr="00C85ABD" w:rsidRDefault="001825A1" w:rsidP="000D5E9E">
            <w:pPr>
              <w:pStyle w:val="Prrafodelista"/>
              <w:jc w:val="both"/>
              <w:rPr>
                <w:rFonts w:ascii="Arial" w:hAnsi="Arial" w:cs="Ari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0D5E9E" w:rsidRDefault="000D5E9E" w:rsidP="000D5E9E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0D5E9E" w:rsidRDefault="000D5E9E" w:rsidP="000D5E9E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0D5E9E" w:rsidRDefault="000D5E9E" w:rsidP="000D5E9E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0D5E9E" w:rsidRDefault="000D5E9E" w:rsidP="000D5E9E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</w:tcPr>
          <w:p w:rsidR="000D5E9E" w:rsidRDefault="000D5E9E" w:rsidP="000D5E9E">
            <w:pPr>
              <w:jc w:val="center"/>
              <w:rPr>
                <w:rFonts w:ascii="Arial" w:hAnsi="Arial" w:cs="Arial"/>
              </w:rPr>
            </w:pPr>
          </w:p>
        </w:tc>
      </w:tr>
      <w:tr w:rsidR="000D5E9E" w:rsidTr="00437992">
        <w:trPr>
          <w:jc w:val="center"/>
        </w:trPr>
        <w:tc>
          <w:tcPr>
            <w:tcW w:w="4541" w:type="dxa"/>
            <w:tcBorders>
              <w:top w:val="nil"/>
              <w:right w:val="single" w:sz="4" w:space="0" w:color="auto"/>
            </w:tcBorders>
          </w:tcPr>
          <w:p w:rsidR="001825A1" w:rsidRDefault="001825A1" w:rsidP="001825A1">
            <w:pPr>
              <w:pStyle w:val="Prrafodelista"/>
              <w:jc w:val="both"/>
              <w:rPr>
                <w:rFonts w:ascii="Arial" w:hAnsi="Arial" w:cs="Arial"/>
              </w:rPr>
            </w:pPr>
          </w:p>
          <w:p w:rsidR="000D5E9E" w:rsidRPr="00C85ABD" w:rsidRDefault="000D5E9E" w:rsidP="002D637E">
            <w:pPr>
              <w:pStyle w:val="Prrafodelista"/>
              <w:numPr>
                <w:ilvl w:val="1"/>
                <w:numId w:val="6"/>
              </w:numPr>
              <w:jc w:val="both"/>
              <w:rPr>
                <w:rFonts w:ascii="Arial" w:hAnsi="Arial" w:cs="Arial"/>
              </w:rPr>
            </w:pPr>
            <w:r w:rsidRPr="00C85ABD">
              <w:rPr>
                <w:rFonts w:ascii="Arial" w:hAnsi="Arial" w:cs="Arial"/>
              </w:rPr>
              <w:t xml:space="preserve">Falta </w:t>
            </w:r>
            <w:r>
              <w:rPr>
                <w:rFonts w:ascii="Arial" w:hAnsi="Arial" w:cs="Arial"/>
              </w:rPr>
              <w:t xml:space="preserve">de capacidad en </w:t>
            </w:r>
            <w:r w:rsidR="00F516C0">
              <w:rPr>
                <w:rFonts w:ascii="Arial" w:hAnsi="Arial" w:cs="Arial"/>
              </w:rPr>
              <w:t xml:space="preserve">cuanto al </w:t>
            </w:r>
            <w:r>
              <w:rPr>
                <w:rFonts w:ascii="Arial" w:hAnsi="Arial" w:cs="Arial"/>
              </w:rPr>
              <w:t>número de personas</w:t>
            </w:r>
            <w:r w:rsidRPr="00C85ABD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 xml:space="preserve">requeridas </w:t>
            </w:r>
            <w:r w:rsidRPr="00C85ABD">
              <w:rPr>
                <w:rFonts w:ascii="Arial" w:hAnsi="Arial" w:cs="Arial"/>
              </w:rPr>
              <w:t>en el área</w:t>
            </w:r>
            <w:r>
              <w:rPr>
                <w:rFonts w:ascii="Arial" w:hAnsi="Arial" w:cs="Arial"/>
              </w:rPr>
              <w:t xml:space="preserve"> de reclutamiento.</w:t>
            </w:r>
          </w:p>
          <w:p w:rsidR="000D5E9E" w:rsidRPr="00292972" w:rsidRDefault="000D5E9E" w:rsidP="002D637E">
            <w:pPr>
              <w:pStyle w:val="Prrafodelista"/>
              <w:numPr>
                <w:ilvl w:val="1"/>
                <w:numId w:val="6"/>
              </w:num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Dificultad para acceder al medio de publicación de la vacante.</w:t>
            </w:r>
          </w:p>
          <w:p w:rsidR="000D5E9E" w:rsidRDefault="000D5E9E" w:rsidP="002D637E">
            <w:pPr>
              <w:pStyle w:val="Prrafodelista"/>
              <w:numPr>
                <w:ilvl w:val="1"/>
                <w:numId w:val="6"/>
              </w:num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Los líderes de área solicitan prórrogas con el propósito de replantear los requisitos de la vacante.</w:t>
            </w:r>
          </w:p>
          <w:p w:rsidR="001825A1" w:rsidRDefault="001825A1" w:rsidP="001825A1">
            <w:pPr>
              <w:pStyle w:val="Prrafodelista"/>
              <w:jc w:val="both"/>
              <w:rPr>
                <w:rFonts w:ascii="Arial" w:hAnsi="Arial" w:cs="Arial"/>
              </w:rPr>
            </w:pPr>
          </w:p>
          <w:p w:rsidR="000D5E9E" w:rsidRDefault="000D5E9E" w:rsidP="000D5E9E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Otras: ¿Cuáles?</w:t>
            </w:r>
          </w:p>
          <w:p w:rsidR="00C13C7E" w:rsidRDefault="00C13C7E" w:rsidP="000D5E9E">
            <w:pPr>
              <w:jc w:val="both"/>
              <w:rPr>
                <w:rFonts w:ascii="Arial" w:hAnsi="Arial" w:cs="Arial"/>
              </w:rPr>
            </w:pPr>
          </w:p>
          <w:p w:rsidR="00F23F79" w:rsidRDefault="00F23F79" w:rsidP="000D5E9E">
            <w:pPr>
              <w:jc w:val="both"/>
              <w:rPr>
                <w:rFonts w:ascii="Arial" w:hAnsi="Arial" w:cs="Arial"/>
              </w:rPr>
            </w:pPr>
          </w:p>
          <w:p w:rsidR="00F23F79" w:rsidRDefault="00F23F79" w:rsidP="000D5E9E">
            <w:pPr>
              <w:jc w:val="both"/>
              <w:rPr>
                <w:rFonts w:ascii="Arial" w:hAnsi="Arial" w:cs="Arial"/>
              </w:rPr>
            </w:pPr>
          </w:p>
          <w:p w:rsidR="00F23F79" w:rsidRDefault="00F23F79" w:rsidP="000D5E9E">
            <w:pPr>
              <w:jc w:val="both"/>
              <w:rPr>
                <w:rFonts w:ascii="Arial" w:hAnsi="Arial" w:cs="Arial"/>
              </w:rPr>
            </w:pPr>
          </w:p>
          <w:p w:rsidR="000D5E9E" w:rsidRPr="00D51023" w:rsidRDefault="000D5E9E" w:rsidP="000D5E9E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</w:tcPr>
          <w:p w:rsidR="000D5E9E" w:rsidRDefault="000D5E9E" w:rsidP="000D5E9E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0D5E9E" w:rsidRDefault="000D5E9E" w:rsidP="000D5E9E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0D5E9E" w:rsidRDefault="000D5E9E" w:rsidP="000D5E9E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0D5E9E" w:rsidRDefault="000D5E9E" w:rsidP="000D5E9E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0D5E9E" w:rsidRDefault="000D5E9E" w:rsidP="000D5E9E">
            <w:pPr>
              <w:jc w:val="center"/>
              <w:rPr>
                <w:rFonts w:ascii="Arial" w:hAnsi="Arial" w:cs="Arial"/>
              </w:rPr>
            </w:pPr>
          </w:p>
        </w:tc>
      </w:tr>
      <w:tr w:rsidR="000D5E9E" w:rsidTr="00437992">
        <w:trPr>
          <w:jc w:val="center"/>
        </w:trPr>
        <w:tc>
          <w:tcPr>
            <w:tcW w:w="4541" w:type="dxa"/>
            <w:tcBorders>
              <w:right w:val="single" w:sz="4" w:space="0" w:color="auto"/>
            </w:tcBorders>
          </w:tcPr>
          <w:p w:rsidR="000D5E9E" w:rsidRPr="00D910F4" w:rsidRDefault="00437992" w:rsidP="002D637E">
            <w:pPr>
              <w:pStyle w:val="Prrafodelista"/>
              <w:numPr>
                <w:ilvl w:val="0"/>
                <w:numId w:val="6"/>
              </w:num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Se han diseñado y aplicado</w:t>
            </w:r>
            <w:r w:rsidR="009561A1">
              <w:rPr>
                <w:rFonts w:ascii="Arial" w:hAnsi="Arial" w:cs="Arial"/>
              </w:rPr>
              <w:t>,</w:t>
            </w:r>
            <w:r w:rsidR="00AB7BC5">
              <w:rPr>
                <w:rFonts w:ascii="Arial" w:hAnsi="Arial" w:cs="Arial"/>
              </w:rPr>
              <w:t xml:space="preserve"> </w:t>
            </w:r>
            <w:r w:rsidR="000D5E9E">
              <w:rPr>
                <w:rFonts w:ascii="Arial" w:hAnsi="Arial" w:cs="Arial"/>
              </w:rPr>
              <w:t>m</w:t>
            </w:r>
            <w:r w:rsidR="00F70692">
              <w:rPr>
                <w:rFonts w:ascii="Arial" w:hAnsi="Arial" w:cs="Arial"/>
              </w:rPr>
              <w:t>étodos adecuados</w:t>
            </w:r>
            <w:r w:rsidR="000D5E9E">
              <w:rPr>
                <w:rFonts w:ascii="Arial" w:hAnsi="Arial" w:cs="Arial"/>
              </w:rPr>
              <w:t xml:space="preserve"> que le permit</w:t>
            </w:r>
            <w:r w:rsidR="00EE1AA1">
              <w:rPr>
                <w:rFonts w:ascii="Arial" w:hAnsi="Arial" w:cs="Arial"/>
              </w:rPr>
              <w:t>e</w:t>
            </w:r>
            <w:r w:rsidR="000D5E9E">
              <w:rPr>
                <w:rFonts w:ascii="Arial" w:hAnsi="Arial" w:cs="Arial"/>
              </w:rPr>
              <w:t>n</w:t>
            </w:r>
            <w:r w:rsidR="00EE1AA1">
              <w:rPr>
                <w:rFonts w:ascii="Arial" w:hAnsi="Arial" w:cs="Arial"/>
              </w:rPr>
              <w:t xml:space="preserve"> a la empresa,</w:t>
            </w:r>
            <w:r w:rsidR="000D5E9E">
              <w:rPr>
                <w:rFonts w:ascii="Arial" w:hAnsi="Arial" w:cs="Arial"/>
              </w:rPr>
              <w:t xml:space="preserve"> según la naturaleza de cada cargo, mantener un banco de hojas de vida actualizado y </w:t>
            </w:r>
            <w:r w:rsidR="00D12AC9">
              <w:rPr>
                <w:rFonts w:ascii="Arial" w:hAnsi="Arial" w:cs="Arial"/>
              </w:rPr>
              <w:t>ajustado a</w:t>
            </w:r>
            <w:r w:rsidR="00C3746C">
              <w:rPr>
                <w:rFonts w:ascii="Arial" w:hAnsi="Arial" w:cs="Arial"/>
              </w:rPr>
              <w:t xml:space="preserve"> cada</w:t>
            </w:r>
            <w:r w:rsidR="00D12AC9">
              <w:rPr>
                <w:rFonts w:ascii="Arial" w:hAnsi="Arial" w:cs="Arial"/>
              </w:rPr>
              <w:t xml:space="preserve"> perfil</w:t>
            </w:r>
            <w:r>
              <w:rPr>
                <w:rFonts w:ascii="Arial" w:hAnsi="Arial" w:cs="Arial"/>
              </w:rPr>
              <w:t>, así</w:t>
            </w:r>
            <w:r w:rsidR="00C3746C">
              <w:rPr>
                <w:rFonts w:ascii="Arial" w:hAnsi="Arial" w:cs="Arial"/>
              </w:rPr>
              <w:t xml:space="preserve"> (califique por tipo de cargo)</w:t>
            </w:r>
            <w:r>
              <w:rPr>
                <w:rFonts w:ascii="Arial" w:hAnsi="Arial" w:cs="Arial"/>
              </w:rPr>
              <w:t>: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0D5E9E" w:rsidRDefault="000D5E9E" w:rsidP="000D5E9E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0D5E9E" w:rsidRDefault="000D5E9E" w:rsidP="000D5E9E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0D5E9E" w:rsidRDefault="000D5E9E" w:rsidP="000D5E9E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0D5E9E" w:rsidRDefault="000D5E9E" w:rsidP="000D5E9E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D5E9E" w:rsidRDefault="000D5E9E" w:rsidP="000D5E9E">
            <w:pPr>
              <w:jc w:val="center"/>
              <w:rPr>
                <w:rFonts w:ascii="Arial" w:hAnsi="Arial" w:cs="Arial"/>
              </w:rPr>
            </w:pPr>
          </w:p>
        </w:tc>
      </w:tr>
      <w:tr w:rsidR="000D5E9E" w:rsidTr="00437992">
        <w:trPr>
          <w:jc w:val="center"/>
        </w:trPr>
        <w:tc>
          <w:tcPr>
            <w:tcW w:w="4541" w:type="dxa"/>
          </w:tcPr>
          <w:p w:rsidR="000D5E9E" w:rsidRPr="00D6644C" w:rsidRDefault="00D6644C" w:rsidP="00D6644C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1</w:t>
            </w:r>
            <w:r w:rsidR="003B2D8C">
              <w:rPr>
                <w:rFonts w:ascii="Arial" w:hAnsi="Arial" w:cs="Arial"/>
              </w:rPr>
              <w:t>6</w:t>
            </w:r>
            <w:r>
              <w:rPr>
                <w:rFonts w:ascii="Arial" w:hAnsi="Arial" w:cs="Arial"/>
              </w:rPr>
              <w:t xml:space="preserve">.1 </w:t>
            </w:r>
            <w:r w:rsidR="000D5E9E" w:rsidRPr="00D6644C">
              <w:rPr>
                <w:rFonts w:ascii="Arial" w:hAnsi="Arial" w:cs="Arial"/>
              </w:rPr>
              <w:t>Cargos operativo</w:t>
            </w:r>
            <w:r w:rsidR="008A00A7" w:rsidRPr="00D6644C">
              <w:rPr>
                <w:rFonts w:ascii="Arial" w:hAnsi="Arial" w:cs="Arial"/>
              </w:rPr>
              <w:t>s</w:t>
            </w:r>
            <w:r w:rsidR="000D5E9E" w:rsidRPr="00D6644C">
              <w:rPr>
                <w:rFonts w:ascii="Arial" w:hAnsi="Arial" w:cs="Arial"/>
              </w:rPr>
              <w:t>.</w:t>
            </w:r>
          </w:p>
        </w:tc>
        <w:tc>
          <w:tcPr>
            <w:tcW w:w="567" w:type="dxa"/>
            <w:tcBorders>
              <w:top w:val="single" w:sz="4" w:space="0" w:color="auto"/>
            </w:tcBorders>
          </w:tcPr>
          <w:p w:rsidR="000D5E9E" w:rsidRDefault="000D5E9E" w:rsidP="000D5E9E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67" w:type="dxa"/>
            <w:tcBorders>
              <w:top w:val="single" w:sz="4" w:space="0" w:color="auto"/>
            </w:tcBorders>
          </w:tcPr>
          <w:p w:rsidR="000D5E9E" w:rsidRDefault="000D5E9E" w:rsidP="000D5E9E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67" w:type="dxa"/>
            <w:tcBorders>
              <w:top w:val="single" w:sz="4" w:space="0" w:color="auto"/>
            </w:tcBorders>
          </w:tcPr>
          <w:p w:rsidR="000D5E9E" w:rsidRDefault="000D5E9E" w:rsidP="000D5E9E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67" w:type="dxa"/>
            <w:tcBorders>
              <w:top w:val="single" w:sz="4" w:space="0" w:color="auto"/>
            </w:tcBorders>
          </w:tcPr>
          <w:p w:rsidR="000D5E9E" w:rsidRDefault="000D5E9E" w:rsidP="000D5E9E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67" w:type="dxa"/>
            <w:tcBorders>
              <w:top w:val="single" w:sz="4" w:space="0" w:color="auto"/>
            </w:tcBorders>
          </w:tcPr>
          <w:p w:rsidR="000D5E9E" w:rsidRDefault="000D5E9E" w:rsidP="000D5E9E">
            <w:pPr>
              <w:jc w:val="center"/>
              <w:rPr>
                <w:rFonts w:ascii="Arial" w:hAnsi="Arial" w:cs="Arial"/>
              </w:rPr>
            </w:pPr>
          </w:p>
        </w:tc>
      </w:tr>
      <w:tr w:rsidR="008A00A7" w:rsidTr="00770184">
        <w:trPr>
          <w:jc w:val="center"/>
        </w:trPr>
        <w:tc>
          <w:tcPr>
            <w:tcW w:w="4541" w:type="dxa"/>
          </w:tcPr>
          <w:p w:rsidR="008A00A7" w:rsidRPr="008A00A7" w:rsidRDefault="00D6644C" w:rsidP="008A00A7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</w:t>
            </w:r>
            <w:r w:rsidR="008A00A7">
              <w:rPr>
                <w:rFonts w:ascii="Arial" w:hAnsi="Arial" w:cs="Arial"/>
              </w:rPr>
              <w:t>1</w:t>
            </w:r>
            <w:r w:rsidR="003B2D8C">
              <w:rPr>
                <w:rFonts w:ascii="Arial" w:hAnsi="Arial" w:cs="Arial"/>
              </w:rPr>
              <w:t>6</w:t>
            </w:r>
            <w:r w:rsidR="008A00A7">
              <w:rPr>
                <w:rFonts w:ascii="Arial" w:hAnsi="Arial" w:cs="Arial"/>
              </w:rPr>
              <w:t>.2</w:t>
            </w:r>
            <w:r>
              <w:rPr>
                <w:rFonts w:ascii="Arial" w:hAnsi="Arial" w:cs="Arial"/>
              </w:rPr>
              <w:t xml:space="preserve"> </w:t>
            </w:r>
            <w:r w:rsidR="008A00A7">
              <w:rPr>
                <w:rFonts w:ascii="Arial" w:hAnsi="Arial" w:cs="Arial"/>
              </w:rPr>
              <w:t>Cargos administrativos.</w:t>
            </w:r>
          </w:p>
        </w:tc>
        <w:tc>
          <w:tcPr>
            <w:tcW w:w="567" w:type="dxa"/>
          </w:tcPr>
          <w:p w:rsidR="008A00A7" w:rsidRDefault="008A00A7" w:rsidP="000D5E9E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67" w:type="dxa"/>
          </w:tcPr>
          <w:p w:rsidR="008A00A7" w:rsidRDefault="008A00A7" w:rsidP="000D5E9E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67" w:type="dxa"/>
          </w:tcPr>
          <w:p w:rsidR="008A00A7" w:rsidRDefault="008A00A7" w:rsidP="000D5E9E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67" w:type="dxa"/>
          </w:tcPr>
          <w:p w:rsidR="008A00A7" w:rsidRDefault="008A00A7" w:rsidP="000D5E9E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67" w:type="dxa"/>
          </w:tcPr>
          <w:p w:rsidR="008A00A7" w:rsidRDefault="008A00A7" w:rsidP="000D5E9E">
            <w:pPr>
              <w:jc w:val="center"/>
              <w:rPr>
                <w:rFonts w:ascii="Arial" w:hAnsi="Arial" w:cs="Arial"/>
              </w:rPr>
            </w:pPr>
          </w:p>
        </w:tc>
      </w:tr>
      <w:tr w:rsidR="000D5E9E" w:rsidTr="00770184">
        <w:trPr>
          <w:jc w:val="center"/>
        </w:trPr>
        <w:tc>
          <w:tcPr>
            <w:tcW w:w="4541" w:type="dxa"/>
          </w:tcPr>
          <w:p w:rsidR="000D5E9E" w:rsidRPr="00335487" w:rsidRDefault="000D5E9E" w:rsidP="002D637E">
            <w:pPr>
              <w:pStyle w:val="Prrafodelista"/>
              <w:numPr>
                <w:ilvl w:val="0"/>
                <w:numId w:val="6"/>
              </w:numPr>
              <w:jc w:val="both"/>
              <w:rPr>
                <w:rFonts w:ascii="Arial" w:hAnsi="Arial" w:cs="Arial"/>
              </w:rPr>
            </w:pPr>
            <w:r w:rsidRPr="00335487">
              <w:rPr>
                <w:rFonts w:ascii="Arial" w:hAnsi="Arial" w:cs="Arial"/>
              </w:rPr>
              <w:t xml:space="preserve">El anuncio publicado para el reclutamiento es claro </w:t>
            </w:r>
            <w:r w:rsidR="0038716C">
              <w:rPr>
                <w:rFonts w:ascii="Arial" w:hAnsi="Arial" w:cs="Arial"/>
              </w:rPr>
              <w:t xml:space="preserve">en relación </w:t>
            </w:r>
            <w:r>
              <w:rPr>
                <w:rFonts w:ascii="Arial" w:hAnsi="Arial" w:cs="Arial"/>
              </w:rPr>
              <w:t>al</w:t>
            </w:r>
            <w:r w:rsidR="003F543B">
              <w:rPr>
                <w:rFonts w:ascii="Arial" w:hAnsi="Arial" w:cs="Arial"/>
              </w:rPr>
              <w:t xml:space="preserve"> tipo de</w:t>
            </w:r>
            <w:r w:rsidRPr="00335487">
              <w:rPr>
                <w:rFonts w:ascii="Arial" w:hAnsi="Arial" w:cs="Arial"/>
              </w:rPr>
              <w:t xml:space="preserve"> público objetivo.</w:t>
            </w:r>
          </w:p>
        </w:tc>
        <w:tc>
          <w:tcPr>
            <w:tcW w:w="567" w:type="dxa"/>
          </w:tcPr>
          <w:p w:rsidR="000D5E9E" w:rsidRDefault="000D5E9E" w:rsidP="000D5E9E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67" w:type="dxa"/>
          </w:tcPr>
          <w:p w:rsidR="000D5E9E" w:rsidRDefault="000D5E9E" w:rsidP="000D5E9E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67" w:type="dxa"/>
          </w:tcPr>
          <w:p w:rsidR="000D5E9E" w:rsidRDefault="000D5E9E" w:rsidP="000D5E9E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67" w:type="dxa"/>
          </w:tcPr>
          <w:p w:rsidR="000D5E9E" w:rsidRDefault="000D5E9E" w:rsidP="000D5E9E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67" w:type="dxa"/>
          </w:tcPr>
          <w:p w:rsidR="000D5E9E" w:rsidRDefault="000D5E9E" w:rsidP="000D5E9E">
            <w:pPr>
              <w:jc w:val="center"/>
              <w:rPr>
                <w:rFonts w:ascii="Arial" w:hAnsi="Arial" w:cs="Arial"/>
              </w:rPr>
            </w:pPr>
          </w:p>
        </w:tc>
      </w:tr>
      <w:tr w:rsidR="000D5E9E" w:rsidTr="004E0701">
        <w:trPr>
          <w:jc w:val="center"/>
        </w:trPr>
        <w:tc>
          <w:tcPr>
            <w:tcW w:w="4541" w:type="dxa"/>
          </w:tcPr>
          <w:p w:rsidR="000D5E9E" w:rsidRPr="00335487" w:rsidRDefault="000D5E9E" w:rsidP="002D637E">
            <w:pPr>
              <w:pStyle w:val="Prrafodelista"/>
              <w:numPr>
                <w:ilvl w:val="0"/>
                <w:numId w:val="6"/>
              </w:num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El anuncio publicado es potencialmente atractivo para los candidatos buscados.</w:t>
            </w:r>
          </w:p>
        </w:tc>
        <w:tc>
          <w:tcPr>
            <w:tcW w:w="567" w:type="dxa"/>
            <w:tcBorders>
              <w:bottom w:val="single" w:sz="4" w:space="0" w:color="auto"/>
            </w:tcBorders>
          </w:tcPr>
          <w:p w:rsidR="000D5E9E" w:rsidRDefault="000D5E9E" w:rsidP="000D5E9E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67" w:type="dxa"/>
            <w:tcBorders>
              <w:bottom w:val="single" w:sz="4" w:space="0" w:color="auto"/>
            </w:tcBorders>
          </w:tcPr>
          <w:p w:rsidR="000D5E9E" w:rsidRDefault="000D5E9E" w:rsidP="000D5E9E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67" w:type="dxa"/>
            <w:tcBorders>
              <w:bottom w:val="single" w:sz="4" w:space="0" w:color="auto"/>
            </w:tcBorders>
          </w:tcPr>
          <w:p w:rsidR="000D5E9E" w:rsidRDefault="000D5E9E" w:rsidP="000D5E9E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67" w:type="dxa"/>
            <w:tcBorders>
              <w:bottom w:val="single" w:sz="4" w:space="0" w:color="auto"/>
            </w:tcBorders>
          </w:tcPr>
          <w:p w:rsidR="000D5E9E" w:rsidRDefault="000D5E9E" w:rsidP="000D5E9E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67" w:type="dxa"/>
            <w:tcBorders>
              <w:bottom w:val="single" w:sz="4" w:space="0" w:color="auto"/>
            </w:tcBorders>
          </w:tcPr>
          <w:p w:rsidR="000D5E9E" w:rsidRDefault="000D5E9E" w:rsidP="000D5E9E">
            <w:pPr>
              <w:jc w:val="center"/>
              <w:rPr>
                <w:rFonts w:ascii="Arial" w:hAnsi="Arial" w:cs="Arial"/>
              </w:rPr>
            </w:pPr>
          </w:p>
        </w:tc>
      </w:tr>
      <w:tr w:rsidR="004E0701" w:rsidTr="004E0701">
        <w:trPr>
          <w:jc w:val="center"/>
        </w:trPr>
        <w:tc>
          <w:tcPr>
            <w:tcW w:w="4541" w:type="dxa"/>
            <w:tcBorders>
              <w:right w:val="single" w:sz="4" w:space="0" w:color="auto"/>
            </w:tcBorders>
          </w:tcPr>
          <w:p w:rsidR="004E0701" w:rsidRPr="00272470" w:rsidRDefault="004E0701" w:rsidP="002D637E">
            <w:pPr>
              <w:pStyle w:val="Prrafodelista"/>
              <w:numPr>
                <w:ilvl w:val="0"/>
                <w:numId w:val="6"/>
              </w:num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¿</w:t>
            </w:r>
            <w:r w:rsidRPr="00272470">
              <w:rPr>
                <w:rFonts w:ascii="Arial" w:hAnsi="Arial" w:cs="Arial"/>
              </w:rPr>
              <w:t>Los canales de comunicación de cada vacante están completamente definidos, asegurando que lleguen a los candidatos apropiados según las características de cada región (</w:t>
            </w:r>
            <w:r w:rsidR="00C30810">
              <w:rPr>
                <w:rFonts w:ascii="Arial" w:hAnsi="Arial" w:cs="Arial"/>
              </w:rPr>
              <w:t>c</w:t>
            </w:r>
            <w:r w:rsidRPr="00272470">
              <w:rPr>
                <w:rFonts w:ascii="Arial" w:hAnsi="Arial" w:cs="Arial"/>
              </w:rPr>
              <w:t xml:space="preserve">alifique según </w:t>
            </w:r>
            <w:r>
              <w:rPr>
                <w:rFonts w:ascii="Arial" w:hAnsi="Arial" w:cs="Arial"/>
              </w:rPr>
              <w:t>la zona geográfica</w:t>
            </w:r>
            <w:r w:rsidRPr="00272470">
              <w:rPr>
                <w:rFonts w:ascii="Arial" w:hAnsi="Arial" w:cs="Arial"/>
              </w:rPr>
              <w:t>)</w:t>
            </w:r>
            <w:r w:rsidR="00117CDE">
              <w:rPr>
                <w:rFonts w:ascii="Arial" w:hAnsi="Arial" w:cs="Arial"/>
              </w:rPr>
              <w:t xml:space="preserve">, </w:t>
            </w:r>
            <w:proofErr w:type="gramStart"/>
            <w:r w:rsidR="00117CDE">
              <w:rPr>
                <w:rFonts w:ascii="Arial" w:hAnsi="Arial" w:cs="Arial"/>
              </w:rPr>
              <w:t>así:</w:t>
            </w:r>
            <w:r>
              <w:rPr>
                <w:rFonts w:ascii="Arial" w:hAnsi="Arial" w:cs="Arial"/>
              </w:rPr>
              <w:t>?</w:t>
            </w:r>
            <w:proofErr w:type="gramEnd"/>
            <w:r w:rsidRPr="00272470">
              <w:rPr>
                <w:rFonts w:ascii="Arial" w:hAnsi="Arial" w:cs="Arial"/>
              </w:rPr>
              <w:t xml:space="preserve"> 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4E0701" w:rsidRDefault="004E0701" w:rsidP="004E0701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0701" w:rsidRDefault="004E0701" w:rsidP="004E0701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0701" w:rsidRDefault="004E0701" w:rsidP="004E0701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0701" w:rsidRDefault="004E0701" w:rsidP="004E0701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4E0701" w:rsidRDefault="004E0701" w:rsidP="004E0701">
            <w:pPr>
              <w:jc w:val="center"/>
              <w:rPr>
                <w:rFonts w:ascii="Arial" w:hAnsi="Arial" w:cs="Arial"/>
              </w:rPr>
            </w:pPr>
          </w:p>
        </w:tc>
      </w:tr>
      <w:tr w:rsidR="004E0701" w:rsidTr="004E0701">
        <w:trPr>
          <w:jc w:val="center"/>
        </w:trPr>
        <w:tc>
          <w:tcPr>
            <w:tcW w:w="4541" w:type="dxa"/>
          </w:tcPr>
          <w:p w:rsidR="004E0701" w:rsidRPr="003B2D8C" w:rsidRDefault="003B2D8C" w:rsidP="003B2D8C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19.1 </w:t>
            </w:r>
            <w:r w:rsidR="004E0701" w:rsidRPr="003B2D8C">
              <w:rPr>
                <w:rFonts w:ascii="Arial" w:hAnsi="Arial" w:cs="Arial"/>
              </w:rPr>
              <w:t>Municipio de Caldas</w:t>
            </w:r>
          </w:p>
        </w:tc>
        <w:tc>
          <w:tcPr>
            <w:tcW w:w="567" w:type="dxa"/>
            <w:tcBorders>
              <w:top w:val="single" w:sz="4" w:space="0" w:color="auto"/>
            </w:tcBorders>
          </w:tcPr>
          <w:p w:rsidR="004E0701" w:rsidRDefault="004E0701" w:rsidP="004E0701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67" w:type="dxa"/>
            <w:tcBorders>
              <w:top w:val="single" w:sz="4" w:space="0" w:color="auto"/>
            </w:tcBorders>
          </w:tcPr>
          <w:p w:rsidR="004E0701" w:rsidRDefault="004E0701" w:rsidP="004E0701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67" w:type="dxa"/>
            <w:tcBorders>
              <w:top w:val="single" w:sz="4" w:space="0" w:color="auto"/>
            </w:tcBorders>
          </w:tcPr>
          <w:p w:rsidR="004E0701" w:rsidRDefault="004E0701" w:rsidP="004E0701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67" w:type="dxa"/>
            <w:tcBorders>
              <w:top w:val="single" w:sz="4" w:space="0" w:color="auto"/>
            </w:tcBorders>
          </w:tcPr>
          <w:p w:rsidR="004E0701" w:rsidRDefault="004E0701" w:rsidP="004E0701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67" w:type="dxa"/>
            <w:tcBorders>
              <w:top w:val="single" w:sz="4" w:space="0" w:color="auto"/>
            </w:tcBorders>
          </w:tcPr>
          <w:p w:rsidR="004E0701" w:rsidRDefault="004E0701" w:rsidP="004E0701">
            <w:pPr>
              <w:jc w:val="center"/>
              <w:rPr>
                <w:rFonts w:ascii="Arial" w:hAnsi="Arial" w:cs="Arial"/>
              </w:rPr>
            </w:pPr>
          </w:p>
        </w:tc>
      </w:tr>
      <w:tr w:rsidR="004E0701" w:rsidTr="00770184">
        <w:trPr>
          <w:jc w:val="center"/>
        </w:trPr>
        <w:tc>
          <w:tcPr>
            <w:tcW w:w="4541" w:type="dxa"/>
          </w:tcPr>
          <w:p w:rsidR="004E0701" w:rsidRDefault="003B2D8C" w:rsidP="004E0701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19.2 </w:t>
            </w:r>
            <w:r w:rsidR="004E0701">
              <w:rPr>
                <w:rFonts w:ascii="Arial" w:hAnsi="Arial" w:cs="Arial"/>
              </w:rPr>
              <w:t>Antioquia y Eje cafetero</w:t>
            </w:r>
          </w:p>
        </w:tc>
        <w:tc>
          <w:tcPr>
            <w:tcW w:w="567" w:type="dxa"/>
          </w:tcPr>
          <w:p w:rsidR="004E0701" w:rsidRDefault="004E0701" w:rsidP="004E0701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67" w:type="dxa"/>
          </w:tcPr>
          <w:p w:rsidR="004E0701" w:rsidRDefault="004E0701" w:rsidP="004E0701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67" w:type="dxa"/>
          </w:tcPr>
          <w:p w:rsidR="004E0701" w:rsidRDefault="004E0701" w:rsidP="004E0701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67" w:type="dxa"/>
          </w:tcPr>
          <w:p w:rsidR="004E0701" w:rsidRDefault="004E0701" w:rsidP="004E0701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67" w:type="dxa"/>
          </w:tcPr>
          <w:p w:rsidR="004E0701" w:rsidRDefault="004E0701" w:rsidP="004E0701">
            <w:pPr>
              <w:jc w:val="center"/>
              <w:rPr>
                <w:rFonts w:ascii="Arial" w:hAnsi="Arial" w:cs="Arial"/>
              </w:rPr>
            </w:pPr>
          </w:p>
        </w:tc>
      </w:tr>
      <w:tr w:rsidR="004E0701" w:rsidTr="00770184">
        <w:trPr>
          <w:jc w:val="center"/>
        </w:trPr>
        <w:tc>
          <w:tcPr>
            <w:tcW w:w="4541" w:type="dxa"/>
          </w:tcPr>
          <w:p w:rsidR="004E0701" w:rsidRDefault="004E0701" w:rsidP="004E0701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  <w:r w:rsidR="003B2D8C">
              <w:rPr>
                <w:rFonts w:ascii="Arial" w:hAnsi="Arial" w:cs="Arial"/>
              </w:rPr>
              <w:t xml:space="preserve">9.3 </w:t>
            </w:r>
            <w:r>
              <w:rPr>
                <w:rFonts w:ascii="Arial" w:hAnsi="Arial" w:cs="Arial"/>
              </w:rPr>
              <w:t>Bogotá.</w:t>
            </w:r>
          </w:p>
        </w:tc>
        <w:tc>
          <w:tcPr>
            <w:tcW w:w="567" w:type="dxa"/>
          </w:tcPr>
          <w:p w:rsidR="004E0701" w:rsidRDefault="004E0701" w:rsidP="004E0701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67" w:type="dxa"/>
          </w:tcPr>
          <w:p w:rsidR="004E0701" w:rsidRDefault="004E0701" w:rsidP="004E0701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67" w:type="dxa"/>
          </w:tcPr>
          <w:p w:rsidR="004E0701" w:rsidRDefault="004E0701" w:rsidP="004E0701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67" w:type="dxa"/>
          </w:tcPr>
          <w:p w:rsidR="004E0701" w:rsidRDefault="004E0701" w:rsidP="004E0701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67" w:type="dxa"/>
          </w:tcPr>
          <w:p w:rsidR="004E0701" w:rsidRDefault="004E0701" w:rsidP="004E0701">
            <w:pPr>
              <w:jc w:val="center"/>
              <w:rPr>
                <w:rFonts w:ascii="Arial" w:hAnsi="Arial" w:cs="Arial"/>
              </w:rPr>
            </w:pPr>
          </w:p>
        </w:tc>
      </w:tr>
      <w:tr w:rsidR="004E0701" w:rsidTr="00770184">
        <w:trPr>
          <w:jc w:val="center"/>
        </w:trPr>
        <w:tc>
          <w:tcPr>
            <w:tcW w:w="4541" w:type="dxa"/>
          </w:tcPr>
          <w:p w:rsidR="004E0701" w:rsidRDefault="003B2D8C" w:rsidP="004E0701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19.4 </w:t>
            </w:r>
            <w:r w:rsidR="004E0701">
              <w:rPr>
                <w:rFonts w:ascii="Arial" w:hAnsi="Arial" w:cs="Arial"/>
              </w:rPr>
              <w:t>Costa Atlántica</w:t>
            </w:r>
          </w:p>
        </w:tc>
        <w:tc>
          <w:tcPr>
            <w:tcW w:w="567" w:type="dxa"/>
          </w:tcPr>
          <w:p w:rsidR="004E0701" w:rsidRDefault="004E0701" w:rsidP="004E0701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67" w:type="dxa"/>
          </w:tcPr>
          <w:p w:rsidR="004E0701" w:rsidRDefault="004E0701" w:rsidP="004E0701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67" w:type="dxa"/>
          </w:tcPr>
          <w:p w:rsidR="004E0701" w:rsidRDefault="004E0701" w:rsidP="004E0701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67" w:type="dxa"/>
          </w:tcPr>
          <w:p w:rsidR="004E0701" w:rsidRDefault="004E0701" w:rsidP="004E0701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67" w:type="dxa"/>
          </w:tcPr>
          <w:p w:rsidR="004E0701" w:rsidRDefault="004E0701" w:rsidP="004E0701">
            <w:pPr>
              <w:jc w:val="center"/>
              <w:rPr>
                <w:rFonts w:ascii="Arial" w:hAnsi="Arial" w:cs="Arial"/>
              </w:rPr>
            </w:pPr>
          </w:p>
        </w:tc>
      </w:tr>
      <w:tr w:rsidR="004E0701" w:rsidTr="00770184">
        <w:trPr>
          <w:jc w:val="center"/>
        </w:trPr>
        <w:tc>
          <w:tcPr>
            <w:tcW w:w="4541" w:type="dxa"/>
          </w:tcPr>
          <w:p w:rsidR="004E0701" w:rsidRDefault="004E0701" w:rsidP="004E0701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  <w:r w:rsidR="003B2D8C">
              <w:rPr>
                <w:rFonts w:ascii="Arial" w:hAnsi="Arial" w:cs="Arial"/>
              </w:rPr>
              <w:t xml:space="preserve">9.5 </w:t>
            </w:r>
            <w:r>
              <w:rPr>
                <w:rFonts w:ascii="Arial" w:hAnsi="Arial" w:cs="Arial"/>
              </w:rPr>
              <w:t>Costa Pacífica</w:t>
            </w:r>
          </w:p>
        </w:tc>
        <w:tc>
          <w:tcPr>
            <w:tcW w:w="567" w:type="dxa"/>
          </w:tcPr>
          <w:p w:rsidR="004E0701" w:rsidRDefault="004E0701" w:rsidP="004E0701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67" w:type="dxa"/>
          </w:tcPr>
          <w:p w:rsidR="004E0701" w:rsidRDefault="004E0701" w:rsidP="004E0701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67" w:type="dxa"/>
          </w:tcPr>
          <w:p w:rsidR="004E0701" w:rsidRDefault="004E0701" w:rsidP="004E0701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67" w:type="dxa"/>
          </w:tcPr>
          <w:p w:rsidR="004E0701" w:rsidRDefault="004E0701" w:rsidP="004E0701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67" w:type="dxa"/>
          </w:tcPr>
          <w:p w:rsidR="004E0701" w:rsidRDefault="004E0701" w:rsidP="004E0701">
            <w:pPr>
              <w:jc w:val="center"/>
              <w:rPr>
                <w:rFonts w:ascii="Arial" w:hAnsi="Arial" w:cs="Arial"/>
              </w:rPr>
            </w:pPr>
          </w:p>
        </w:tc>
      </w:tr>
      <w:tr w:rsidR="004E0701" w:rsidTr="00770184">
        <w:trPr>
          <w:jc w:val="center"/>
        </w:trPr>
        <w:tc>
          <w:tcPr>
            <w:tcW w:w="4541" w:type="dxa"/>
          </w:tcPr>
          <w:p w:rsidR="004E0701" w:rsidRDefault="004E0701" w:rsidP="004E0701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  <w:r w:rsidR="003B2D8C">
              <w:rPr>
                <w:rFonts w:ascii="Arial" w:hAnsi="Arial" w:cs="Arial"/>
              </w:rPr>
              <w:t xml:space="preserve">9.6 </w:t>
            </w:r>
            <w:r>
              <w:rPr>
                <w:rFonts w:ascii="Arial" w:hAnsi="Arial" w:cs="Arial"/>
              </w:rPr>
              <w:t>Santanderes</w:t>
            </w:r>
          </w:p>
        </w:tc>
        <w:tc>
          <w:tcPr>
            <w:tcW w:w="567" w:type="dxa"/>
          </w:tcPr>
          <w:p w:rsidR="004E0701" w:rsidRDefault="004E0701" w:rsidP="004E0701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67" w:type="dxa"/>
          </w:tcPr>
          <w:p w:rsidR="004E0701" w:rsidRDefault="004E0701" w:rsidP="004E0701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67" w:type="dxa"/>
          </w:tcPr>
          <w:p w:rsidR="004E0701" w:rsidRDefault="004E0701" w:rsidP="004E0701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67" w:type="dxa"/>
          </w:tcPr>
          <w:p w:rsidR="004E0701" w:rsidRDefault="004E0701" w:rsidP="004E0701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67" w:type="dxa"/>
          </w:tcPr>
          <w:p w:rsidR="004E0701" w:rsidRDefault="004E0701" w:rsidP="004E0701">
            <w:pPr>
              <w:jc w:val="center"/>
              <w:rPr>
                <w:rFonts w:ascii="Arial" w:hAnsi="Arial" w:cs="Arial"/>
              </w:rPr>
            </w:pPr>
          </w:p>
        </w:tc>
      </w:tr>
      <w:tr w:rsidR="004E0701" w:rsidTr="00770184">
        <w:trPr>
          <w:jc w:val="center"/>
        </w:trPr>
        <w:tc>
          <w:tcPr>
            <w:tcW w:w="4541" w:type="dxa"/>
          </w:tcPr>
          <w:p w:rsidR="004E0701" w:rsidRDefault="004E0701" w:rsidP="004E0701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  <w:r w:rsidR="003B2D8C">
              <w:rPr>
                <w:rFonts w:ascii="Arial" w:hAnsi="Arial" w:cs="Arial"/>
              </w:rPr>
              <w:t xml:space="preserve">9.7 </w:t>
            </w:r>
            <w:r>
              <w:rPr>
                <w:rFonts w:ascii="Arial" w:hAnsi="Arial" w:cs="Arial"/>
              </w:rPr>
              <w:t>Cundinamarca y Boyacá.</w:t>
            </w:r>
          </w:p>
        </w:tc>
        <w:tc>
          <w:tcPr>
            <w:tcW w:w="567" w:type="dxa"/>
          </w:tcPr>
          <w:p w:rsidR="004E0701" w:rsidRDefault="004E0701" w:rsidP="004E0701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67" w:type="dxa"/>
          </w:tcPr>
          <w:p w:rsidR="004E0701" w:rsidRDefault="004E0701" w:rsidP="004E0701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67" w:type="dxa"/>
          </w:tcPr>
          <w:p w:rsidR="004E0701" w:rsidRDefault="004E0701" w:rsidP="004E0701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67" w:type="dxa"/>
          </w:tcPr>
          <w:p w:rsidR="004E0701" w:rsidRDefault="004E0701" w:rsidP="004E0701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67" w:type="dxa"/>
          </w:tcPr>
          <w:p w:rsidR="004E0701" w:rsidRDefault="004E0701" w:rsidP="004E0701">
            <w:pPr>
              <w:jc w:val="center"/>
              <w:rPr>
                <w:rFonts w:ascii="Arial" w:hAnsi="Arial" w:cs="Arial"/>
              </w:rPr>
            </w:pPr>
          </w:p>
        </w:tc>
      </w:tr>
      <w:tr w:rsidR="004E0701" w:rsidTr="00770184">
        <w:trPr>
          <w:jc w:val="center"/>
        </w:trPr>
        <w:tc>
          <w:tcPr>
            <w:tcW w:w="4541" w:type="dxa"/>
          </w:tcPr>
          <w:p w:rsidR="004E0701" w:rsidRDefault="004E0701" w:rsidP="004E0701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  <w:r w:rsidR="003B2D8C">
              <w:rPr>
                <w:rFonts w:ascii="Arial" w:hAnsi="Arial" w:cs="Arial"/>
              </w:rPr>
              <w:t xml:space="preserve">9.8 </w:t>
            </w:r>
            <w:r>
              <w:rPr>
                <w:rFonts w:ascii="Arial" w:hAnsi="Arial" w:cs="Arial"/>
              </w:rPr>
              <w:t>Tolima y Huila</w:t>
            </w:r>
          </w:p>
        </w:tc>
        <w:tc>
          <w:tcPr>
            <w:tcW w:w="567" w:type="dxa"/>
          </w:tcPr>
          <w:p w:rsidR="004E0701" w:rsidRDefault="004E0701" w:rsidP="004E0701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67" w:type="dxa"/>
          </w:tcPr>
          <w:p w:rsidR="004E0701" w:rsidRDefault="004E0701" w:rsidP="004E0701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67" w:type="dxa"/>
          </w:tcPr>
          <w:p w:rsidR="004E0701" w:rsidRDefault="004E0701" w:rsidP="004E0701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67" w:type="dxa"/>
          </w:tcPr>
          <w:p w:rsidR="004E0701" w:rsidRDefault="004E0701" w:rsidP="004E0701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67" w:type="dxa"/>
          </w:tcPr>
          <w:p w:rsidR="004E0701" w:rsidRDefault="004E0701" w:rsidP="004E0701">
            <w:pPr>
              <w:jc w:val="center"/>
              <w:rPr>
                <w:rFonts w:ascii="Arial" w:hAnsi="Arial" w:cs="Arial"/>
              </w:rPr>
            </w:pPr>
          </w:p>
        </w:tc>
      </w:tr>
      <w:tr w:rsidR="004E0701" w:rsidTr="00770184">
        <w:trPr>
          <w:jc w:val="center"/>
        </w:trPr>
        <w:tc>
          <w:tcPr>
            <w:tcW w:w="4541" w:type="dxa"/>
          </w:tcPr>
          <w:p w:rsidR="004E0701" w:rsidRDefault="004E0701" w:rsidP="004E0701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lastRenderedPageBreak/>
              <w:t>1</w:t>
            </w:r>
            <w:r w:rsidR="003B2D8C">
              <w:rPr>
                <w:rFonts w:ascii="Arial" w:hAnsi="Arial" w:cs="Arial"/>
              </w:rPr>
              <w:t xml:space="preserve">9.9 </w:t>
            </w:r>
            <w:r>
              <w:rPr>
                <w:rFonts w:ascii="Arial" w:hAnsi="Arial" w:cs="Arial"/>
              </w:rPr>
              <w:t>Llanos orientales.</w:t>
            </w:r>
          </w:p>
        </w:tc>
        <w:tc>
          <w:tcPr>
            <w:tcW w:w="567" w:type="dxa"/>
          </w:tcPr>
          <w:p w:rsidR="004E0701" w:rsidRDefault="004E0701" w:rsidP="004E0701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67" w:type="dxa"/>
          </w:tcPr>
          <w:p w:rsidR="004E0701" w:rsidRDefault="004E0701" w:rsidP="004E0701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67" w:type="dxa"/>
          </w:tcPr>
          <w:p w:rsidR="004E0701" w:rsidRDefault="004E0701" w:rsidP="004E0701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67" w:type="dxa"/>
          </w:tcPr>
          <w:p w:rsidR="004E0701" w:rsidRDefault="004E0701" w:rsidP="004E0701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67" w:type="dxa"/>
          </w:tcPr>
          <w:p w:rsidR="004E0701" w:rsidRDefault="004E0701" w:rsidP="004E0701">
            <w:pPr>
              <w:jc w:val="center"/>
              <w:rPr>
                <w:rFonts w:ascii="Arial" w:hAnsi="Arial" w:cs="Arial"/>
              </w:rPr>
            </w:pPr>
          </w:p>
        </w:tc>
      </w:tr>
      <w:tr w:rsidR="004E0701" w:rsidTr="00770184">
        <w:trPr>
          <w:jc w:val="center"/>
        </w:trPr>
        <w:tc>
          <w:tcPr>
            <w:tcW w:w="4541" w:type="dxa"/>
          </w:tcPr>
          <w:p w:rsidR="004E0701" w:rsidRDefault="004E0701" w:rsidP="004E0701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  <w:r w:rsidR="003B2D8C">
              <w:rPr>
                <w:rFonts w:ascii="Arial" w:hAnsi="Arial" w:cs="Arial"/>
              </w:rPr>
              <w:t xml:space="preserve">9.10 </w:t>
            </w:r>
            <w:r>
              <w:rPr>
                <w:rFonts w:ascii="Arial" w:hAnsi="Arial" w:cs="Arial"/>
              </w:rPr>
              <w:t>Nariño y Putumayo.</w:t>
            </w:r>
          </w:p>
        </w:tc>
        <w:tc>
          <w:tcPr>
            <w:tcW w:w="567" w:type="dxa"/>
          </w:tcPr>
          <w:p w:rsidR="004E0701" w:rsidRDefault="004E0701" w:rsidP="004E0701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67" w:type="dxa"/>
          </w:tcPr>
          <w:p w:rsidR="004E0701" w:rsidRDefault="004E0701" w:rsidP="004E0701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67" w:type="dxa"/>
          </w:tcPr>
          <w:p w:rsidR="004E0701" w:rsidRDefault="004E0701" w:rsidP="004E0701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67" w:type="dxa"/>
          </w:tcPr>
          <w:p w:rsidR="004E0701" w:rsidRDefault="004E0701" w:rsidP="004E0701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67" w:type="dxa"/>
          </w:tcPr>
          <w:p w:rsidR="004E0701" w:rsidRDefault="004E0701" w:rsidP="004E0701">
            <w:pPr>
              <w:jc w:val="center"/>
              <w:rPr>
                <w:rFonts w:ascii="Arial" w:hAnsi="Arial" w:cs="Arial"/>
              </w:rPr>
            </w:pPr>
          </w:p>
        </w:tc>
      </w:tr>
      <w:tr w:rsidR="004E0701" w:rsidTr="00770184">
        <w:trPr>
          <w:jc w:val="center"/>
        </w:trPr>
        <w:tc>
          <w:tcPr>
            <w:tcW w:w="4541" w:type="dxa"/>
          </w:tcPr>
          <w:p w:rsidR="004E0701" w:rsidRDefault="004E0701" w:rsidP="004E0701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  <w:r w:rsidR="003B2D8C">
              <w:rPr>
                <w:rFonts w:ascii="Arial" w:hAnsi="Arial" w:cs="Arial"/>
              </w:rPr>
              <w:t>9.</w:t>
            </w:r>
            <w:r>
              <w:rPr>
                <w:rFonts w:ascii="Arial" w:hAnsi="Arial" w:cs="Arial"/>
              </w:rPr>
              <w:t>11 Caquetá y Amazonas.</w:t>
            </w:r>
          </w:p>
        </w:tc>
        <w:tc>
          <w:tcPr>
            <w:tcW w:w="567" w:type="dxa"/>
          </w:tcPr>
          <w:p w:rsidR="004E0701" w:rsidRDefault="004E0701" w:rsidP="004E0701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67" w:type="dxa"/>
          </w:tcPr>
          <w:p w:rsidR="004E0701" w:rsidRDefault="004E0701" w:rsidP="004E0701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67" w:type="dxa"/>
          </w:tcPr>
          <w:p w:rsidR="004E0701" w:rsidRDefault="004E0701" w:rsidP="004E0701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67" w:type="dxa"/>
          </w:tcPr>
          <w:p w:rsidR="004E0701" w:rsidRDefault="004E0701" w:rsidP="004E0701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67" w:type="dxa"/>
          </w:tcPr>
          <w:p w:rsidR="004E0701" w:rsidRDefault="004E0701" w:rsidP="004E0701">
            <w:pPr>
              <w:jc w:val="center"/>
              <w:rPr>
                <w:rFonts w:ascii="Arial" w:hAnsi="Arial" w:cs="Arial"/>
              </w:rPr>
            </w:pPr>
          </w:p>
        </w:tc>
      </w:tr>
      <w:tr w:rsidR="00317FE7" w:rsidTr="00770184">
        <w:trPr>
          <w:jc w:val="center"/>
        </w:trPr>
        <w:tc>
          <w:tcPr>
            <w:tcW w:w="4541" w:type="dxa"/>
          </w:tcPr>
          <w:p w:rsidR="00317FE7" w:rsidRDefault="00317FE7" w:rsidP="004E0701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19.12 Estados Unidos.</w:t>
            </w:r>
          </w:p>
        </w:tc>
        <w:tc>
          <w:tcPr>
            <w:tcW w:w="567" w:type="dxa"/>
          </w:tcPr>
          <w:p w:rsidR="00317FE7" w:rsidRDefault="00317FE7" w:rsidP="004E0701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67" w:type="dxa"/>
          </w:tcPr>
          <w:p w:rsidR="00317FE7" w:rsidRDefault="00317FE7" w:rsidP="004E0701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67" w:type="dxa"/>
          </w:tcPr>
          <w:p w:rsidR="00317FE7" w:rsidRDefault="00317FE7" w:rsidP="004E0701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67" w:type="dxa"/>
          </w:tcPr>
          <w:p w:rsidR="00317FE7" w:rsidRDefault="00317FE7" w:rsidP="004E0701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67" w:type="dxa"/>
          </w:tcPr>
          <w:p w:rsidR="00317FE7" w:rsidRDefault="00317FE7" w:rsidP="004E0701">
            <w:pPr>
              <w:jc w:val="center"/>
              <w:rPr>
                <w:rFonts w:ascii="Arial" w:hAnsi="Arial" w:cs="Arial"/>
              </w:rPr>
            </w:pPr>
          </w:p>
        </w:tc>
      </w:tr>
      <w:tr w:rsidR="004E0701" w:rsidTr="007F20C4">
        <w:trPr>
          <w:jc w:val="center"/>
        </w:trPr>
        <w:tc>
          <w:tcPr>
            <w:tcW w:w="4541" w:type="dxa"/>
          </w:tcPr>
          <w:p w:rsidR="004E0701" w:rsidRPr="00E14C92" w:rsidRDefault="004E0701" w:rsidP="002D637E">
            <w:pPr>
              <w:pStyle w:val="Prrafodelista"/>
              <w:numPr>
                <w:ilvl w:val="0"/>
                <w:numId w:val="6"/>
              </w:numPr>
              <w:jc w:val="both"/>
              <w:rPr>
                <w:rFonts w:ascii="Arial" w:hAnsi="Arial" w:cs="Arial"/>
              </w:rPr>
            </w:pPr>
            <w:r w:rsidRPr="00E14C92">
              <w:rPr>
                <w:rFonts w:ascii="Arial" w:hAnsi="Arial" w:cs="Arial"/>
              </w:rPr>
              <w:t>Está definido con claridad</w:t>
            </w:r>
            <w:r w:rsidR="00496AAD">
              <w:rPr>
                <w:rFonts w:ascii="Arial" w:hAnsi="Arial" w:cs="Arial"/>
              </w:rPr>
              <w:t>,</w:t>
            </w:r>
            <w:r w:rsidRPr="00E14C92">
              <w:rPr>
                <w:rFonts w:ascii="Arial" w:hAnsi="Arial" w:cs="Arial"/>
              </w:rPr>
              <w:t xml:space="preserve"> el tiempo de respuesta </w:t>
            </w:r>
            <w:r>
              <w:rPr>
                <w:rFonts w:ascii="Arial" w:hAnsi="Arial" w:cs="Arial"/>
              </w:rPr>
              <w:t>después de</w:t>
            </w:r>
            <w:r w:rsidR="0002466F">
              <w:rPr>
                <w:rFonts w:ascii="Arial" w:hAnsi="Arial" w:cs="Arial"/>
              </w:rPr>
              <w:t xml:space="preserve"> </w:t>
            </w:r>
            <w:r w:rsidR="00991EB5">
              <w:rPr>
                <w:rFonts w:ascii="Arial" w:hAnsi="Arial" w:cs="Arial"/>
              </w:rPr>
              <w:t>que una vacante es</w:t>
            </w:r>
            <w:r>
              <w:rPr>
                <w:rFonts w:ascii="Arial" w:hAnsi="Arial" w:cs="Arial"/>
              </w:rPr>
              <w:t xml:space="preserve"> publicada</w:t>
            </w:r>
            <w:r w:rsidR="00BD5AE3">
              <w:rPr>
                <w:rFonts w:ascii="Arial" w:hAnsi="Arial" w:cs="Arial"/>
              </w:rPr>
              <w:t>,</w:t>
            </w:r>
            <w:r w:rsidR="00991EB5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hasta obtener un conjunto de candidatos que se ajusten al perfil requerido.</w:t>
            </w:r>
          </w:p>
        </w:tc>
        <w:tc>
          <w:tcPr>
            <w:tcW w:w="567" w:type="dxa"/>
            <w:tcBorders>
              <w:bottom w:val="single" w:sz="4" w:space="0" w:color="auto"/>
            </w:tcBorders>
          </w:tcPr>
          <w:p w:rsidR="004E0701" w:rsidRDefault="004E0701" w:rsidP="004E0701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67" w:type="dxa"/>
            <w:tcBorders>
              <w:bottom w:val="single" w:sz="4" w:space="0" w:color="auto"/>
            </w:tcBorders>
          </w:tcPr>
          <w:p w:rsidR="004E0701" w:rsidRDefault="004E0701" w:rsidP="004E0701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67" w:type="dxa"/>
            <w:tcBorders>
              <w:bottom w:val="single" w:sz="4" w:space="0" w:color="auto"/>
            </w:tcBorders>
          </w:tcPr>
          <w:p w:rsidR="004E0701" w:rsidRDefault="004E0701" w:rsidP="004E0701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67" w:type="dxa"/>
            <w:tcBorders>
              <w:bottom w:val="single" w:sz="4" w:space="0" w:color="auto"/>
            </w:tcBorders>
          </w:tcPr>
          <w:p w:rsidR="004E0701" w:rsidRDefault="004E0701" w:rsidP="004E0701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67" w:type="dxa"/>
            <w:tcBorders>
              <w:bottom w:val="single" w:sz="4" w:space="0" w:color="auto"/>
            </w:tcBorders>
          </w:tcPr>
          <w:p w:rsidR="004E0701" w:rsidRDefault="004E0701" w:rsidP="004E0701">
            <w:pPr>
              <w:jc w:val="center"/>
              <w:rPr>
                <w:rFonts w:ascii="Arial" w:hAnsi="Arial" w:cs="Arial"/>
              </w:rPr>
            </w:pPr>
          </w:p>
        </w:tc>
      </w:tr>
      <w:tr w:rsidR="004E0701" w:rsidTr="007F20C4">
        <w:trPr>
          <w:jc w:val="center"/>
        </w:trPr>
        <w:tc>
          <w:tcPr>
            <w:tcW w:w="4541" w:type="dxa"/>
            <w:tcBorders>
              <w:right w:val="single" w:sz="4" w:space="0" w:color="auto"/>
            </w:tcBorders>
          </w:tcPr>
          <w:p w:rsidR="004E0701" w:rsidRPr="00E14C92" w:rsidRDefault="004E0701" w:rsidP="002D637E">
            <w:pPr>
              <w:pStyle w:val="Prrafodelista"/>
              <w:numPr>
                <w:ilvl w:val="0"/>
                <w:numId w:val="6"/>
              </w:num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El tiempo anterior se encuentra respaldado a través de elaboración de cronograma y determinación de responsables por operación.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4E0701" w:rsidRDefault="004E0701" w:rsidP="004E0701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0701" w:rsidRDefault="004E0701" w:rsidP="004E0701">
            <w:pPr>
              <w:jc w:val="center"/>
              <w:rPr>
                <w:rFonts w:ascii="Arial" w:hAnsi="Arial" w:cs="Arial"/>
              </w:rPr>
            </w:pPr>
          </w:p>
          <w:p w:rsidR="004E0701" w:rsidRDefault="004E0701" w:rsidP="004E0701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SI</w:t>
            </w:r>
          </w:p>
          <w:p w:rsidR="004E0701" w:rsidRDefault="004E0701" w:rsidP="004E0701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__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0701" w:rsidRDefault="004E0701" w:rsidP="004E0701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0701" w:rsidRDefault="004E0701" w:rsidP="004E0701">
            <w:pPr>
              <w:jc w:val="center"/>
              <w:rPr>
                <w:rFonts w:ascii="Arial" w:hAnsi="Arial" w:cs="Arial"/>
              </w:rPr>
            </w:pPr>
          </w:p>
          <w:p w:rsidR="004E0701" w:rsidRDefault="004E0701" w:rsidP="004E0701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NO</w:t>
            </w:r>
          </w:p>
          <w:p w:rsidR="004E0701" w:rsidRDefault="004E0701" w:rsidP="004E0701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__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4E0701" w:rsidRDefault="004E0701" w:rsidP="004E0701">
            <w:pPr>
              <w:jc w:val="center"/>
              <w:rPr>
                <w:rFonts w:ascii="Arial" w:hAnsi="Arial" w:cs="Arial"/>
              </w:rPr>
            </w:pPr>
          </w:p>
        </w:tc>
      </w:tr>
      <w:tr w:rsidR="004E0701" w:rsidTr="001F3133">
        <w:trPr>
          <w:jc w:val="center"/>
        </w:trPr>
        <w:tc>
          <w:tcPr>
            <w:tcW w:w="4541" w:type="dxa"/>
          </w:tcPr>
          <w:p w:rsidR="001F3133" w:rsidRDefault="001F3133" w:rsidP="001F3133">
            <w:pPr>
              <w:pStyle w:val="Prrafodelista"/>
              <w:jc w:val="both"/>
              <w:rPr>
                <w:rFonts w:ascii="Arial" w:hAnsi="Arial" w:cs="Arial"/>
              </w:rPr>
            </w:pPr>
          </w:p>
          <w:p w:rsidR="004E0701" w:rsidRDefault="004E0701" w:rsidP="002D637E">
            <w:pPr>
              <w:pStyle w:val="Prrafodelista"/>
              <w:numPr>
                <w:ilvl w:val="0"/>
                <w:numId w:val="6"/>
              </w:num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¿El tiempo en cuestión se cumple?</w:t>
            </w:r>
          </w:p>
          <w:p w:rsidR="001F3133" w:rsidRPr="001721E1" w:rsidRDefault="001F3133" w:rsidP="001F3133">
            <w:pPr>
              <w:pStyle w:val="Prrafodelista"/>
              <w:jc w:val="both"/>
              <w:rPr>
                <w:rFonts w:ascii="Arial" w:hAnsi="Arial" w:cs="Arial"/>
              </w:rPr>
            </w:pP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</w:tcBorders>
          </w:tcPr>
          <w:p w:rsidR="004E0701" w:rsidRDefault="004E0701" w:rsidP="004E0701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</w:tcBorders>
          </w:tcPr>
          <w:p w:rsidR="004E0701" w:rsidRDefault="004E0701" w:rsidP="004E0701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</w:tcBorders>
          </w:tcPr>
          <w:p w:rsidR="004E0701" w:rsidRDefault="004E0701" w:rsidP="004E0701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</w:tcBorders>
          </w:tcPr>
          <w:p w:rsidR="004E0701" w:rsidRDefault="004E0701" w:rsidP="004E0701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</w:tcBorders>
          </w:tcPr>
          <w:p w:rsidR="004E0701" w:rsidRDefault="004E0701" w:rsidP="004E0701">
            <w:pPr>
              <w:jc w:val="center"/>
              <w:rPr>
                <w:rFonts w:ascii="Arial" w:hAnsi="Arial" w:cs="Arial"/>
              </w:rPr>
            </w:pPr>
          </w:p>
        </w:tc>
      </w:tr>
      <w:tr w:rsidR="004E0701" w:rsidTr="006F725E">
        <w:trPr>
          <w:jc w:val="center"/>
        </w:trPr>
        <w:tc>
          <w:tcPr>
            <w:tcW w:w="4541" w:type="dxa"/>
            <w:tcBorders>
              <w:bottom w:val="nil"/>
              <w:right w:val="single" w:sz="4" w:space="0" w:color="auto"/>
            </w:tcBorders>
          </w:tcPr>
          <w:p w:rsidR="001F3133" w:rsidRDefault="001F3133" w:rsidP="004E0701">
            <w:pPr>
              <w:pStyle w:val="Prrafodelista"/>
              <w:jc w:val="both"/>
              <w:rPr>
                <w:rFonts w:ascii="Arial" w:hAnsi="Arial" w:cs="Arial"/>
              </w:rPr>
            </w:pPr>
          </w:p>
          <w:p w:rsidR="004E0701" w:rsidRDefault="004E0701" w:rsidP="004E0701">
            <w:pPr>
              <w:pStyle w:val="Prrafodelista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Dado que no se cumpla, cuáles son las causas, señale con una equis (x)</w:t>
            </w:r>
          </w:p>
          <w:p w:rsidR="006D7BAE" w:rsidRPr="00C85ABD" w:rsidRDefault="006D7BAE" w:rsidP="004E0701">
            <w:pPr>
              <w:pStyle w:val="Prrafodelista"/>
              <w:jc w:val="both"/>
              <w:rPr>
                <w:rFonts w:ascii="Arial" w:hAnsi="Arial" w:cs="Ari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4E0701" w:rsidRDefault="004E0701" w:rsidP="004E0701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4E0701" w:rsidRDefault="004E0701" w:rsidP="004E0701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4E0701" w:rsidRDefault="004E0701" w:rsidP="004E0701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4E0701" w:rsidRDefault="004E0701" w:rsidP="004E0701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</w:tcPr>
          <w:p w:rsidR="004E0701" w:rsidRDefault="004E0701" w:rsidP="004E0701">
            <w:pPr>
              <w:jc w:val="center"/>
              <w:rPr>
                <w:rFonts w:ascii="Arial" w:hAnsi="Arial" w:cs="Arial"/>
              </w:rPr>
            </w:pPr>
          </w:p>
        </w:tc>
      </w:tr>
      <w:tr w:rsidR="004E0701" w:rsidTr="006F725E">
        <w:trPr>
          <w:jc w:val="center"/>
        </w:trPr>
        <w:tc>
          <w:tcPr>
            <w:tcW w:w="45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0701" w:rsidRPr="00C85ABD" w:rsidRDefault="004E0701" w:rsidP="002D637E">
            <w:pPr>
              <w:pStyle w:val="Prrafodelista"/>
              <w:numPr>
                <w:ilvl w:val="1"/>
                <w:numId w:val="6"/>
              </w:numPr>
              <w:jc w:val="both"/>
              <w:rPr>
                <w:rFonts w:ascii="Arial" w:hAnsi="Arial" w:cs="Arial"/>
              </w:rPr>
            </w:pPr>
            <w:r w:rsidRPr="00C85ABD">
              <w:rPr>
                <w:rFonts w:ascii="Arial" w:hAnsi="Arial" w:cs="Arial"/>
              </w:rPr>
              <w:t xml:space="preserve">Falta </w:t>
            </w:r>
            <w:r>
              <w:rPr>
                <w:rFonts w:ascii="Arial" w:hAnsi="Arial" w:cs="Arial"/>
              </w:rPr>
              <w:t xml:space="preserve">de capacidad en </w:t>
            </w:r>
            <w:r w:rsidR="00536E1D">
              <w:rPr>
                <w:rFonts w:ascii="Arial" w:hAnsi="Arial" w:cs="Arial"/>
              </w:rPr>
              <w:t xml:space="preserve">cuanto al </w:t>
            </w:r>
            <w:r>
              <w:rPr>
                <w:rFonts w:ascii="Arial" w:hAnsi="Arial" w:cs="Arial"/>
              </w:rPr>
              <w:t>número de personas</w:t>
            </w:r>
            <w:r w:rsidRPr="00C85ABD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 xml:space="preserve">requeridas </w:t>
            </w:r>
            <w:r w:rsidRPr="00C85ABD">
              <w:rPr>
                <w:rFonts w:ascii="Arial" w:hAnsi="Arial" w:cs="Arial"/>
              </w:rPr>
              <w:t>en el área</w:t>
            </w:r>
            <w:r>
              <w:rPr>
                <w:rFonts w:ascii="Arial" w:hAnsi="Arial" w:cs="Arial"/>
              </w:rPr>
              <w:t xml:space="preserve"> de reclutamiento.</w:t>
            </w:r>
          </w:p>
          <w:p w:rsidR="004E0701" w:rsidRDefault="004E0701" w:rsidP="002D637E">
            <w:pPr>
              <w:pStyle w:val="Prrafodelista"/>
              <w:numPr>
                <w:ilvl w:val="1"/>
                <w:numId w:val="6"/>
              </w:num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Baja efectividad del medio usado para publicar la vacante frente al público de influencia.</w:t>
            </w:r>
          </w:p>
          <w:p w:rsidR="004E0701" w:rsidRDefault="004E0701" w:rsidP="002D637E">
            <w:pPr>
              <w:pStyle w:val="Prrafodelista"/>
              <w:numPr>
                <w:ilvl w:val="1"/>
                <w:numId w:val="6"/>
              </w:num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El número de personas con el perfil requerido es </w:t>
            </w:r>
            <w:r w:rsidR="00D355DF">
              <w:rPr>
                <w:rFonts w:ascii="Arial" w:hAnsi="Arial" w:cs="Arial"/>
              </w:rPr>
              <w:t>pequeño</w:t>
            </w:r>
            <w:r>
              <w:rPr>
                <w:rFonts w:ascii="Arial" w:hAnsi="Arial" w:cs="Arial"/>
              </w:rPr>
              <w:t xml:space="preserve"> en la zona geográfica en la cual existe la vacante.</w:t>
            </w:r>
          </w:p>
          <w:p w:rsidR="004E0701" w:rsidRDefault="004E0701" w:rsidP="002D637E">
            <w:pPr>
              <w:pStyle w:val="Prrafodelista"/>
              <w:numPr>
                <w:ilvl w:val="1"/>
                <w:numId w:val="6"/>
              </w:num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Los salarios no son atractivos para las personas con el perfil buscado.</w:t>
            </w:r>
          </w:p>
          <w:p w:rsidR="006F725E" w:rsidRDefault="006F725E" w:rsidP="004E0701">
            <w:pPr>
              <w:jc w:val="both"/>
              <w:rPr>
                <w:rFonts w:ascii="Arial" w:hAnsi="Arial" w:cs="Arial"/>
              </w:rPr>
            </w:pPr>
          </w:p>
          <w:p w:rsidR="004E0701" w:rsidRDefault="004E0701" w:rsidP="004E0701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Otras: ¿Cuáles?</w:t>
            </w:r>
          </w:p>
          <w:p w:rsidR="006F725E" w:rsidRDefault="006F725E" w:rsidP="004E0701">
            <w:pPr>
              <w:jc w:val="both"/>
              <w:rPr>
                <w:rFonts w:ascii="Arial" w:hAnsi="Arial" w:cs="Arial"/>
              </w:rPr>
            </w:pPr>
          </w:p>
          <w:p w:rsidR="006F725E" w:rsidRDefault="006F725E" w:rsidP="004E0701">
            <w:pPr>
              <w:jc w:val="both"/>
              <w:rPr>
                <w:rFonts w:ascii="Arial" w:hAnsi="Arial" w:cs="Arial"/>
              </w:rPr>
            </w:pPr>
          </w:p>
          <w:p w:rsidR="006F725E" w:rsidRDefault="006F725E" w:rsidP="004E0701">
            <w:pPr>
              <w:jc w:val="both"/>
              <w:rPr>
                <w:rFonts w:ascii="Arial" w:hAnsi="Arial" w:cs="Arial"/>
              </w:rPr>
            </w:pPr>
          </w:p>
          <w:p w:rsidR="006F725E" w:rsidRDefault="006F725E" w:rsidP="004E0701">
            <w:pPr>
              <w:jc w:val="both"/>
              <w:rPr>
                <w:rFonts w:ascii="Arial" w:hAnsi="Arial" w:cs="Arial"/>
              </w:rPr>
            </w:pPr>
          </w:p>
          <w:p w:rsidR="006F725E" w:rsidRDefault="006F725E" w:rsidP="004E0701">
            <w:pPr>
              <w:jc w:val="both"/>
              <w:rPr>
                <w:rFonts w:ascii="Arial" w:hAnsi="Arial" w:cs="Arial"/>
              </w:rPr>
            </w:pPr>
          </w:p>
          <w:p w:rsidR="006F725E" w:rsidRDefault="006F725E" w:rsidP="004E0701">
            <w:pPr>
              <w:jc w:val="both"/>
              <w:rPr>
                <w:rFonts w:ascii="Arial" w:hAnsi="Arial" w:cs="Arial"/>
              </w:rPr>
            </w:pPr>
          </w:p>
          <w:p w:rsidR="006F725E" w:rsidRPr="00D51023" w:rsidRDefault="006F725E" w:rsidP="004E0701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</w:tcPr>
          <w:p w:rsidR="004E0701" w:rsidRDefault="004E0701" w:rsidP="004E0701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4E0701" w:rsidRDefault="004E0701" w:rsidP="004E0701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4E0701" w:rsidRDefault="004E0701" w:rsidP="004E0701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4E0701" w:rsidRDefault="004E0701" w:rsidP="004E0701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E0701" w:rsidRDefault="004E0701" w:rsidP="004E0701">
            <w:pPr>
              <w:jc w:val="center"/>
              <w:rPr>
                <w:rFonts w:ascii="Arial" w:hAnsi="Arial" w:cs="Arial"/>
              </w:rPr>
            </w:pPr>
          </w:p>
        </w:tc>
      </w:tr>
      <w:tr w:rsidR="004E0701" w:rsidTr="006F725E">
        <w:trPr>
          <w:jc w:val="center"/>
        </w:trPr>
        <w:tc>
          <w:tcPr>
            <w:tcW w:w="4541" w:type="dxa"/>
            <w:tcBorders>
              <w:top w:val="single" w:sz="4" w:space="0" w:color="auto"/>
            </w:tcBorders>
          </w:tcPr>
          <w:p w:rsidR="00401728" w:rsidRDefault="00401728" w:rsidP="00401728">
            <w:pPr>
              <w:pStyle w:val="Prrafodelista"/>
              <w:jc w:val="both"/>
              <w:rPr>
                <w:rFonts w:ascii="Arial" w:hAnsi="Arial" w:cs="Arial"/>
              </w:rPr>
            </w:pPr>
          </w:p>
          <w:p w:rsidR="004E0701" w:rsidRDefault="004E0701" w:rsidP="002D637E">
            <w:pPr>
              <w:pStyle w:val="Prrafodelista"/>
              <w:numPr>
                <w:ilvl w:val="0"/>
                <w:numId w:val="6"/>
              </w:numPr>
              <w:jc w:val="both"/>
              <w:rPr>
                <w:rFonts w:ascii="Arial" w:hAnsi="Arial" w:cs="Arial"/>
              </w:rPr>
            </w:pPr>
            <w:r w:rsidRPr="00E14C92">
              <w:rPr>
                <w:rFonts w:ascii="Arial" w:hAnsi="Arial" w:cs="Arial"/>
              </w:rPr>
              <w:t xml:space="preserve">Está definido con claridad el tiempo de respuesta </w:t>
            </w:r>
            <w:r>
              <w:rPr>
                <w:rFonts w:ascii="Arial" w:hAnsi="Arial" w:cs="Arial"/>
              </w:rPr>
              <w:t>después de identificar un grupo de candidatos con el perfil requerido hasta elegir un candidato en particular.</w:t>
            </w:r>
          </w:p>
          <w:p w:rsidR="00401728" w:rsidRPr="00C241D1" w:rsidRDefault="00401728" w:rsidP="00401728">
            <w:pPr>
              <w:pStyle w:val="Prrafodelista"/>
              <w:jc w:val="both"/>
              <w:rPr>
                <w:rFonts w:ascii="Arial" w:hAnsi="Arial" w:cs="Arial"/>
              </w:rPr>
            </w:pP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</w:tcBorders>
          </w:tcPr>
          <w:p w:rsidR="004E0701" w:rsidRDefault="004E0701" w:rsidP="004E0701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</w:tcBorders>
          </w:tcPr>
          <w:p w:rsidR="004E0701" w:rsidRDefault="004E0701" w:rsidP="004E0701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</w:tcBorders>
          </w:tcPr>
          <w:p w:rsidR="004E0701" w:rsidRDefault="004E0701" w:rsidP="004E0701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</w:tcBorders>
          </w:tcPr>
          <w:p w:rsidR="004E0701" w:rsidRDefault="004E0701" w:rsidP="004E0701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</w:tcBorders>
          </w:tcPr>
          <w:p w:rsidR="004E0701" w:rsidRDefault="004E0701" w:rsidP="004E0701">
            <w:pPr>
              <w:jc w:val="center"/>
              <w:rPr>
                <w:rFonts w:ascii="Arial" w:hAnsi="Arial" w:cs="Arial"/>
              </w:rPr>
            </w:pPr>
          </w:p>
        </w:tc>
      </w:tr>
      <w:tr w:rsidR="004E0701" w:rsidTr="006F725E">
        <w:trPr>
          <w:jc w:val="center"/>
        </w:trPr>
        <w:tc>
          <w:tcPr>
            <w:tcW w:w="4541" w:type="dxa"/>
            <w:tcBorders>
              <w:bottom w:val="single" w:sz="4" w:space="0" w:color="auto"/>
              <w:right w:val="single" w:sz="4" w:space="0" w:color="auto"/>
            </w:tcBorders>
          </w:tcPr>
          <w:p w:rsidR="00401728" w:rsidRPr="002E118F" w:rsidRDefault="00401728" w:rsidP="002E118F">
            <w:pPr>
              <w:jc w:val="both"/>
              <w:rPr>
                <w:rFonts w:ascii="Arial" w:hAnsi="Arial" w:cs="Arial"/>
              </w:rPr>
            </w:pPr>
          </w:p>
          <w:p w:rsidR="004E0701" w:rsidRDefault="004E0701" w:rsidP="002D637E">
            <w:pPr>
              <w:pStyle w:val="Prrafodelista"/>
              <w:numPr>
                <w:ilvl w:val="0"/>
                <w:numId w:val="6"/>
              </w:numPr>
              <w:jc w:val="both"/>
              <w:rPr>
                <w:rFonts w:ascii="Arial" w:hAnsi="Arial" w:cs="Arial"/>
              </w:rPr>
            </w:pPr>
            <w:r w:rsidRPr="00FE7569">
              <w:rPr>
                <w:rFonts w:ascii="Arial" w:hAnsi="Arial" w:cs="Arial"/>
              </w:rPr>
              <w:t>El tiempo anterior se encuentra respaldado a través de elaboración de cronograma y determinación de responsables por operación.</w:t>
            </w:r>
          </w:p>
          <w:p w:rsidR="00401728" w:rsidRPr="00FE7569" w:rsidRDefault="00401728" w:rsidP="00401728">
            <w:pPr>
              <w:pStyle w:val="Prrafodelista"/>
              <w:jc w:val="both"/>
              <w:rPr>
                <w:rFonts w:ascii="Arial" w:hAnsi="Arial" w:cs="Ari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4E0701" w:rsidRDefault="004E0701" w:rsidP="004E0701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6F725E" w:rsidRDefault="006F725E" w:rsidP="004E0701">
            <w:pPr>
              <w:jc w:val="center"/>
              <w:rPr>
                <w:rFonts w:ascii="Arial" w:hAnsi="Arial" w:cs="Arial"/>
              </w:rPr>
            </w:pPr>
          </w:p>
          <w:p w:rsidR="002E118F" w:rsidRDefault="002E118F" w:rsidP="004E0701">
            <w:pPr>
              <w:jc w:val="center"/>
              <w:rPr>
                <w:rFonts w:ascii="Arial" w:hAnsi="Arial" w:cs="Arial"/>
              </w:rPr>
            </w:pPr>
          </w:p>
          <w:p w:rsidR="004E0701" w:rsidRDefault="006F725E" w:rsidP="004E0701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SI</w:t>
            </w:r>
          </w:p>
          <w:p w:rsidR="006F725E" w:rsidRDefault="006F725E" w:rsidP="004E0701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__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0701" w:rsidRDefault="004E0701" w:rsidP="004E0701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6F725E" w:rsidRDefault="006F725E" w:rsidP="004E0701">
            <w:pPr>
              <w:jc w:val="center"/>
              <w:rPr>
                <w:rFonts w:ascii="Arial" w:hAnsi="Arial" w:cs="Arial"/>
              </w:rPr>
            </w:pPr>
          </w:p>
          <w:p w:rsidR="0013387A" w:rsidRDefault="0013387A" w:rsidP="004E0701">
            <w:pPr>
              <w:jc w:val="center"/>
              <w:rPr>
                <w:rFonts w:ascii="Arial" w:hAnsi="Arial" w:cs="Arial"/>
              </w:rPr>
            </w:pPr>
          </w:p>
          <w:p w:rsidR="004E0701" w:rsidRDefault="006F725E" w:rsidP="004E0701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NO</w:t>
            </w:r>
          </w:p>
          <w:p w:rsidR="006F725E" w:rsidRDefault="006F725E" w:rsidP="004E0701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__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4E0701" w:rsidRDefault="004E0701" w:rsidP="004E0701">
            <w:pPr>
              <w:jc w:val="center"/>
              <w:rPr>
                <w:rFonts w:ascii="Arial" w:hAnsi="Arial" w:cs="Arial"/>
              </w:rPr>
            </w:pPr>
          </w:p>
        </w:tc>
      </w:tr>
      <w:tr w:rsidR="004E0701" w:rsidTr="003B7CD9">
        <w:trPr>
          <w:jc w:val="center"/>
        </w:trPr>
        <w:tc>
          <w:tcPr>
            <w:tcW w:w="4541" w:type="dxa"/>
            <w:tcBorders>
              <w:bottom w:val="single" w:sz="4" w:space="0" w:color="auto"/>
            </w:tcBorders>
          </w:tcPr>
          <w:p w:rsidR="00FF4ED7" w:rsidRDefault="00FF4ED7" w:rsidP="00FF4ED7">
            <w:pPr>
              <w:pStyle w:val="Prrafodelista"/>
              <w:jc w:val="both"/>
              <w:rPr>
                <w:rFonts w:ascii="Arial" w:hAnsi="Arial" w:cs="Arial"/>
              </w:rPr>
            </w:pPr>
          </w:p>
          <w:p w:rsidR="004E0701" w:rsidRDefault="004E0701" w:rsidP="002D637E">
            <w:pPr>
              <w:pStyle w:val="Prrafodelista"/>
              <w:numPr>
                <w:ilvl w:val="0"/>
                <w:numId w:val="6"/>
              </w:num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¿El tiempo en cuestión se cumple?</w:t>
            </w:r>
          </w:p>
          <w:p w:rsidR="00FF4ED7" w:rsidRPr="00E14C92" w:rsidRDefault="00FF4ED7" w:rsidP="00FF4ED7">
            <w:pPr>
              <w:pStyle w:val="Prrafodelista"/>
              <w:jc w:val="both"/>
              <w:rPr>
                <w:rFonts w:ascii="Arial" w:hAnsi="Arial" w:cs="Arial"/>
              </w:rPr>
            </w:pP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</w:tcBorders>
          </w:tcPr>
          <w:p w:rsidR="004E0701" w:rsidRDefault="004E0701" w:rsidP="004E0701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</w:tcBorders>
          </w:tcPr>
          <w:p w:rsidR="004E0701" w:rsidRDefault="004E0701" w:rsidP="004E0701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</w:tcBorders>
          </w:tcPr>
          <w:p w:rsidR="004E0701" w:rsidRDefault="004E0701" w:rsidP="004E0701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</w:tcBorders>
          </w:tcPr>
          <w:p w:rsidR="004E0701" w:rsidRDefault="004E0701" w:rsidP="004E0701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</w:tcBorders>
          </w:tcPr>
          <w:p w:rsidR="004E0701" w:rsidRDefault="004E0701" w:rsidP="004E0701">
            <w:pPr>
              <w:jc w:val="center"/>
              <w:rPr>
                <w:rFonts w:ascii="Arial" w:hAnsi="Arial" w:cs="Arial"/>
              </w:rPr>
            </w:pPr>
          </w:p>
        </w:tc>
      </w:tr>
      <w:tr w:rsidR="004E0701" w:rsidTr="003B7CD9">
        <w:trPr>
          <w:jc w:val="center"/>
        </w:trPr>
        <w:tc>
          <w:tcPr>
            <w:tcW w:w="4541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FF4ED7" w:rsidRDefault="00FF4ED7" w:rsidP="004E0701">
            <w:pPr>
              <w:pStyle w:val="Prrafodelista"/>
              <w:jc w:val="both"/>
              <w:rPr>
                <w:rFonts w:ascii="Arial" w:hAnsi="Arial" w:cs="Arial"/>
              </w:rPr>
            </w:pPr>
          </w:p>
          <w:p w:rsidR="004E0701" w:rsidRDefault="004E0701" w:rsidP="004E0701">
            <w:pPr>
              <w:pStyle w:val="Prrafodelista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Dado que no se cumpla, cuáles son las causas, señale con una equis (x)</w:t>
            </w:r>
          </w:p>
          <w:p w:rsidR="00FF4ED7" w:rsidRPr="00C85ABD" w:rsidRDefault="00FF4ED7" w:rsidP="004E0701">
            <w:pPr>
              <w:pStyle w:val="Prrafodelista"/>
              <w:jc w:val="both"/>
              <w:rPr>
                <w:rFonts w:ascii="Arial" w:hAnsi="Arial" w:cs="Ari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4E0701" w:rsidRDefault="004E0701" w:rsidP="004E0701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4E0701" w:rsidRDefault="004E0701" w:rsidP="004E0701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4E0701" w:rsidRDefault="004E0701" w:rsidP="004E0701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4E0701" w:rsidRDefault="004E0701" w:rsidP="004E0701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</w:tcPr>
          <w:p w:rsidR="004E0701" w:rsidRDefault="004E0701" w:rsidP="004E0701">
            <w:pPr>
              <w:jc w:val="center"/>
              <w:rPr>
                <w:rFonts w:ascii="Arial" w:hAnsi="Arial" w:cs="Arial"/>
              </w:rPr>
            </w:pPr>
          </w:p>
        </w:tc>
      </w:tr>
      <w:tr w:rsidR="004E0701" w:rsidTr="00AE10C0">
        <w:trPr>
          <w:jc w:val="center"/>
        </w:trPr>
        <w:tc>
          <w:tcPr>
            <w:tcW w:w="4541" w:type="dxa"/>
            <w:tcBorders>
              <w:top w:val="nil"/>
              <w:bottom w:val="single" w:sz="4" w:space="0" w:color="auto"/>
              <w:right w:val="single" w:sz="4" w:space="0" w:color="auto"/>
            </w:tcBorders>
          </w:tcPr>
          <w:p w:rsidR="004E0701" w:rsidRPr="00C85ABD" w:rsidRDefault="004E0701" w:rsidP="002D637E">
            <w:pPr>
              <w:pStyle w:val="Prrafodelista"/>
              <w:numPr>
                <w:ilvl w:val="1"/>
                <w:numId w:val="6"/>
              </w:numPr>
              <w:jc w:val="both"/>
              <w:rPr>
                <w:rFonts w:ascii="Arial" w:hAnsi="Arial" w:cs="Arial"/>
              </w:rPr>
            </w:pPr>
            <w:r w:rsidRPr="00C85ABD">
              <w:rPr>
                <w:rFonts w:ascii="Arial" w:hAnsi="Arial" w:cs="Arial"/>
              </w:rPr>
              <w:t xml:space="preserve">Falta </w:t>
            </w:r>
            <w:r>
              <w:rPr>
                <w:rFonts w:ascii="Arial" w:hAnsi="Arial" w:cs="Arial"/>
              </w:rPr>
              <w:t>de capacidad en relación al número de personas</w:t>
            </w:r>
            <w:r w:rsidRPr="00C85ABD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 xml:space="preserve">requeridas </w:t>
            </w:r>
            <w:r w:rsidRPr="00C85ABD">
              <w:rPr>
                <w:rFonts w:ascii="Arial" w:hAnsi="Arial" w:cs="Arial"/>
              </w:rPr>
              <w:t>en el área</w:t>
            </w:r>
            <w:r>
              <w:rPr>
                <w:rFonts w:ascii="Arial" w:hAnsi="Arial" w:cs="Arial"/>
              </w:rPr>
              <w:t xml:space="preserve"> de selección.</w:t>
            </w:r>
          </w:p>
          <w:p w:rsidR="004E0701" w:rsidRDefault="004E0701" w:rsidP="002D637E">
            <w:pPr>
              <w:pStyle w:val="Prrafodelista"/>
              <w:numPr>
                <w:ilvl w:val="1"/>
                <w:numId w:val="6"/>
              </w:numPr>
              <w:jc w:val="both"/>
              <w:rPr>
                <w:rFonts w:ascii="Arial" w:hAnsi="Arial" w:cs="Arial"/>
              </w:rPr>
            </w:pPr>
            <w:r w:rsidRPr="006607B6">
              <w:rPr>
                <w:rFonts w:ascii="Arial" w:hAnsi="Arial" w:cs="Arial"/>
              </w:rPr>
              <w:t>Los</w:t>
            </w:r>
            <w:r>
              <w:rPr>
                <w:rFonts w:ascii="Arial" w:hAnsi="Arial" w:cs="Arial"/>
              </w:rPr>
              <w:t xml:space="preserve"> candidatos no responden con oportunidad al calendario de pruebas.</w:t>
            </w:r>
            <w:r w:rsidRPr="006607B6">
              <w:rPr>
                <w:rFonts w:ascii="Arial" w:hAnsi="Arial" w:cs="Arial"/>
              </w:rPr>
              <w:t xml:space="preserve"> </w:t>
            </w:r>
          </w:p>
          <w:p w:rsidR="004E0701" w:rsidRDefault="004E0701" w:rsidP="002D637E">
            <w:pPr>
              <w:pStyle w:val="Prrafodelista"/>
              <w:numPr>
                <w:ilvl w:val="1"/>
                <w:numId w:val="6"/>
              </w:num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La calificación de las pruebas al igual que el análisis de entrevistas se retrasa frente al cronograma previsto.</w:t>
            </w:r>
          </w:p>
          <w:p w:rsidR="004E0701" w:rsidRDefault="004E0701" w:rsidP="002D637E">
            <w:pPr>
              <w:pStyle w:val="Prrafodelista"/>
              <w:numPr>
                <w:ilvl w:val="1"/>
                <w:numId w:val="6"/>
              </w:num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Durante el proceso se encuentra que ninguna de las personas se ajusta a los requerimientos del cargo, siendo necesario iniciar una nueva búsqueda.</w:t>
            </w:r>
          </w:p>
          <w:p w:rsidR="004E0701" w:rsidRDefault="004E0701" w:rsidP="002D637E">
            <w:pPr>
              <w:pStyle w:val="Prrafodelista"/>
              <w:numPr>
                <w:ilvl w:val="1"/>
                <w:numId w:val="6"/>
              </w:num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Los salarios no son atractivos para las personas con el perfil buscado.</w:t>
            </w:r>
          </w:p>
          <w:p w:rsidR="003C5C07" w:rsidRPr="00292972" w:rsidRDefault="003C5C07" w:rsidP="003C5C07">
            <w:pPr>
              <w:pStyle w:val="Prrafodelista"/>
              <w:jc w:val="both"/>
              <w:rPr>
                <w:rFonts w:ascii="Arial" w:hAnsi="Arial" w:cs="Arial"/>
              </w:rPr>
            </w:pPr>
          </w:p>
          <w:p w:rsidR="004E0701" w:rsidRDefault="004E0701" w:rsidP="004E0701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Otras: ¿Cuáles?</w:t>
            </w:r>
          </w:p>
          <w:p w:rsidR="003C5C07" w:rsidRDefault="003C5C07" w:rsidP="004E0701">
            <w:pPr>
              <w:jc w:val="both"/>
              <w:rPr>
                <w:rFonts w:ascii="Arial" w:hAnsi="Arial" w:cs="Arial"/>
              </w:rPr>
            </w:pPr>
          </w:p>
          <w:p w:rsidR="003C5C07" w:rsidRDefault="003C5C07" w:rsidP="004E0701">
            <w:pPr>
              <w:jc w:val="both"/>
              <w:rPr>
                <w:rFonts w:ascii="Arial" w:hAnsi="Arial" w:cs="Arial"/>
              </w:rPr>
            </w:pPr>
          </w:p>
          <w:p w:rsidR="003C5C07" w:rsidRDefault="003C5C07" w:rsidP="004E0701">
            <w:pPr>
              <w:jc w:val="both"/>
              <w:rPr>
                <w:rFonts w:ascii="Arial" w:hAnsi="Arial" w:cs="Arial"/>
              </w:rPr>
            </w:pPr>
          </w:p>
          <w:p w:rsidR="003C5C07" w:rsidRDefault="003C5C07" w:rsidP="004E0701">
            <w:pPr>
              <w:jc w:val="both"/>
              <w:rPr>
                <w:rFonts w:ascii="Arial" w:hAnsi="Arial" w:cs="Arial"/>
              </w:rPr>
            </w:pPr>
          </w:p>
          <w:p w:rsidR="003C5C07" w:rsidRDefault="003C5C07" w:rsidP="004E0701">
            <w:pPr>
              <w:jc w:val="both"/>
              <w:rPr>
                <w:rFonts w:ascii="Arial" w:hAnsi="Arial" w:cs="Arial"/>
              </w:rPr>
            </w:pPr>
          </w:p>
          <w:p w:rsidR="003C5C07" w:rsidRDefault="003C5C07" w:rsidP="004E0701">
            <w:pPr>
              <w:jc w:val="both"/>
              <w:rPr>
                <w:rFonts w:ascii="Arial" w:hAnsi="Arial" w:cs="Arial"/>
              </w:rPr>
            </w:pPr>
          </w:p>
          <w:p w:rsidR="003C5C07" w:rsidRPr="00D51023" w:rsidRDefault="003C5C07" w:rsidP="004E0701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</w:tcPr>
          <w:p w:rsidR="004E0701" w:rsidRDefault="004E0701" w:rsidP="004E0701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4E0701" w:rsidRDefault="004E0701" w:rsidP="004E0701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4E0701" w:rsidRDefault="004E0701" w:rsidP="004E0701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4E0701" w:rsidRDefault="004E0701" w:rsidP="004E0701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E0701" w:rsidRDefault="004E0701" w:rsidP="004E0701">
            <w:pPr>
              <w:jc w:val="center"/>
              <w:rPr>
                <w:rFonts w:ascii="Arial" w:hAnsi="Arial" w:cs="Arial"/>
              </w:rPr>
            </w:pPr>
          </w:p>
        </w:tc>
      </w:tr>
      <w:tr w:rsidR="004E0701" w:rsidTr="00AE10C0">
        <w:trPr>
          <w:jc w:val="center"/>
        </w:trPr>
        <w:tc>
          <w:tcPr>
            <w:tcW w:w="4541" w:type="dxa"/>
            <w:tcBorders>
              <w:top w:val="single" w:sz="4" w:space="0" w:color="auto"/>
              <w:bottom w:val="single" w:sz="4" w:space="0" w:color="auto"/>
              <w:right w:val="nil"/>
            </w:tcBorders>
          </w:tcPr>
          <w:p w:rsidR="004E0701" w:rsidRPr="004334AC" w:rsidRDefault="004E0701" w:rsidP="002D637E">
            <w:pPr>
              <w:pStyle w:val="Prrafodelista"/>
              <w:numPr>
                <w:ilvl w:val="0"/>
                <w:numId w:val="6"/>
              </w:num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Se aplican conceptos de mejora continua a las operaciones de: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0701" w:rsidRDefault="004E0701" w:rsidP="004E0701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0701" w:rsidRDefault="004E0701" w:rsidP="004E0701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0701" w:rsidRDefault="004E0701" w:rsidP="004E0701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0701" w:rsidRDefault="004E0701" w:rsidP="004E0701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4E0701" w:rsidRDefault="004E0701" w:rsidP="004E0701">
            <w:pPr>
              <w:jc w:val="center"/>
              <w:rPr>
                <w:rFonts w:ascii="Arial" w:hAnsi="Arial" w:cs="Arial"/>
              </w:rPr>
            </w:pPr>
          </w:p>
        </w:tc>
      </w:tr>
      <w:tr w:rsidR="004E0701" w:rsidTr="00AE10C0">
        <w:trPr>
          <w:jc w:val="center"/>
        </w:trPr>
        <w:tc>
          <w:tcPr>
            <w:tcW w:w="4541" w:type="dxa"/>
            <w:tcBorders>
              <w:top w:val="single" w:sz="4" w:space="0" w:color="auto"/>
            </w:tcBorders>
          </w:tcPr>
          <w:p w:rsidR="004E0701" w:rsidRPr="005453D4" w:rsidRDefault="00B12727" w:rsidP="004E0701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26.1 </w:t>
            </w:r>
            <w:r w:rsidR="004E0701">
              <w:rPr>
                <w:rFonts w:ascii="Arial" w:hAnsi="Arial" w:cs="Arial"/>
              </w:rPr>
              <w:t>Elaboración de anuncios de vacantes.</w:t>
            </w:r>
          </w:p>
        </w:tc>
        <w:tc>
          <w:tcPr>
            <w:tcW w:w="567" w:type="dxa"/>
            <w:tcBorders>
              <w:top w:val="single" w:sz="4" w:space="0" w:color="auto"/>
            </w:tcBorders>
          </w:tcPr>
          <w:p w:rsidR="004E0701" w:rsidRDefault="004E0701" w:rsidP="004E0701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67" w:type="dxa"/>
            <w:tcBorders>
              <w:top w:val="single" w:sz="4" w:space="0" w:color="auto"/>
            </w:tcBorders>
          </w:tcPr>
          <w:p w:rsidR="004E0701" w:rsidRDefault="004E0701" w:rsidP="004E0701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67" w:type="dxa"/>
            <w:tcBorders>
              <w:top w:val="single" w:sz="4" w:space="0" w:color="auto"/>
            </w:tcBorders>
          </w:tcPr>
          <w:p w:rsidR="004E0701" w:rsidRDefault="004E0701" w:rsidP="004E0701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67" w:type="dxa"/>
            <w:tcBorders>
              <w:top w:val="single" w:sz="4" w:space="0" w:color="auto"/>
            </w:tcBorders>
          </w:tcPr>
          <w:p w:rsidR="004E0701" w:rsidRDefault="004E0701" w:rsidP="004E0701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67" w:type="dxa"/>
            <w:tcBorders>
              <w:top w:val="single" w:sz="4" w:space="0" w:color="auto"/>
            </w:tcBorders>
          </w:tcPr>
          <w:p w:rsidR="004E0701" w:rsidRDefault="004E0701" w:rsidP="004E0701">
            <w:pPr>
              <w:jc w:val="center"/>
              <w:rPr>
                <w:rFonts w:ascii="Arial" w:hAnsi="Arial" w:cs="Arial"/>
              </w:rPr>
            </w:pPr>
          </w:p>
        </w:tc>
      </w:tr>
      <w:tr w:rsidR="004E0701" w:rsidTr="00770184">
        <w:trPr>
          <w:jc w:val="center"/>
        </w:trPr>
        <w:tc>
          <w:tcPr>
            <w:tcW w:w="4541" w:type="dxa"/>
          </w:tcPr>
          <w:p w:rsidR="004E0701" w:rsidRDefault="005E56E0" w:rsidP="004E0701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26</w:t>
            </w:r>
            <w:r w:rsidR="004E0701">
              <w:rPr>
                <w:rFonts w:ascii="Arial" w:hAnsi="Arial" w:cs="Arial"/>
              </w:rPr>
              <w:t>.2 Publicación de vacantes.</w:t>
            </w:r>
          </w:p>
        </w:tc>
        <w:tc>
          <w:tcPr>
            <w:tcW w:w="567" w:type="dxa"/>
          </w:tcPr>
          <w:p w:rsidR="004E0701" w:rsidRDefault="004E0701" w:rsidP="004E0701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67" w:type="dxa"/>
          </w:tcPr>
          <w:p w:rsidR="004E0701" w:rsidRDefault="004E0701" w:rsidP="004E0701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67" w:type="dxa"/>
          </w:tcPr>
          <w:p w:rsidR="004E0701" w:rsidRDefault="004E0701" w:rsidP="004E0701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67" w:type="dxa"/>
          </w:tcPr>
          <w:p w:rsidR="004E0701" w:rsidRDefault="004E0701" w:rsidP="004E0701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67" w:type="dxa"/>
          </w:tcPr>
          <w:p w:rsidR="004E0701" w:rsidRDefault="004E0701" w:rsidP="004E0701">
            <w:pPr>
              <w:jc w:val="center"/>
              <w:rPr>
                <w:rFonts w:ascii="Arial" w:hAnsi="Arial" w:cs="Arial"/>
              </w:rPr>
            </w:pPr>
          </w:p>
        </w:tc>
      </w:tr>
      <w:tr w:rsidR="004E0701" w:rsidTr="00770184">
        <w:trPr>
          <w:jc w:val="center"/>
        </w:trPr>
        <w:tc>
          <w:tcPr>
            <w:tcW w:w="4541" w:type="dxa"/>
          </w:tcPr>
          <w:p w:rsidR="004E0701" w:rsidRDefault="005E56E0" w:rsidP="004E0701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26</w:t>
            </w:r>
            <w:r w:rsidR="004E0701">
              <w:rPr>
                <w:rFonts w:ascii="Arial" w:hAnsi="Arial" w:cs="Arial"/>
              </w:rPr>
              <w:t>.3 Evaluación de perfiles.</w:t>
            </w:r>
          </w:p>
        </w:tc>
        <w:tc>
          <w:tcPr>
            <w:tcW w:w="567" w:type="dxa"/>
          </w:tcPr>
          <w:p w:rsidR="004E0701" w:rsidRDefault="004E0701" w:rsidP="004E0701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67" w:type="dxa"/>
          </w:tcPr>
          <w:p w:rsidR="004E0701" w:rsidRDefault="004E0701" w:rsidP="004E0701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67" w:type="dxa"/>
          </w:tcPr>
          <w:p w:rsidR="004E0701" w:rsidRDefault="004E0701" w:rsidP="004E0701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67" w:type="dxa"/>
          </w:tcPr>
          <w:p w:rsidR="004E0701" w:rsidRDefault="004E0701" w:rsidP="004E0701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67" w:type="dxa"/>
          </w:tcPr>
          <w:p w:rsidR="004E0701" w:rsidRDefault="004E0701" w:rsidP="004E0701">
            <w:pPr>
              <w:jc w:val="center"/>
              <w:rPr>
                <w:rFonts w:ascii="Arial" w:hAnsi="Arial" w:cs="Arial"/>
              </w:rPr>
            </w:pPr>
          </w:p>
        </w:tc>
      </w:tr>
      <w:tr w:rsidR="004E0701" w:rsidTr="00770184">
        <w:trPr>
          <w:jc w:val="center"/>
        </w:trPr>
        <w:tc>
          <w:tcPr>
            <w:tcW w:w="4541" w:type="dxa"/>
          </w:tcPr>
          <w:p w:rsidR="004E0701" w:rsidRDefault="00AE6274" w:rsidP="004E0701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26</w:t>
            </w:r>
            <w:r w:rsidR="004E0701">
              <w:rPr>
                <w:rFonts w:ascii="Arial" w:hAnsi="Arial" w:cs="Arial"/>
              </w:rPr>
              <w:t>.4 Coordinación de pruebas.</w:t>
            </w:r>
          </w:p>
        </w:tc>
        <w:tc>
          <w:tcPr>
            <w:tcW w:w="567" w:type="dxa"/>
          </w:tcPr>
          <w:p w:rsidR="004E0701" w:rsidRDefault="004E0701" w:rsidP="004E0701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67" w:type="dxa"/>
          </w:tcPr>
          <w:p w:rsidR="004E0701" w:rsidRDefault="004E0701" w:rsidP="004E0701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67" w:type="dxa"/>
          </w:tcPr>
          <w:p w:rsidR="004E0701" w:rsidRDefault="004E0701" w:rsidP="004E0701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67" w:type="dxa"/>
          </w:tcPr>
          <w:p w:rsidR="004E0701" w:rsidRDefault="004E0701" w:rsidP="004E0701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67" w:type="dxa"/>
          </w:tcPr>
          <w:p w:rsidR="004E0701" w:rsidRDefault="004E0701" w:rsidP="004E0701">
            <w:pPr>
              <w:jc w:val="center"/>
              <w:rPr>
                <w:rFonts w:ascii="Arial" w:hAnsi="Arial" w:cs="Arial"/>
              </w:rPr>
            </w:pPr>
          </w:p>
        </w:tc>
      </w:tr>
      <w:tr w:rsidR="004E0701" w:rsidTr="00770184">
        <w:trPr>
          <w:jc w:val="center"/>
        </w:trPr>
        <w:tc>
          <w:tcPr>
            <w:tcW w:w="4541" w:type="dxa"/>
          </w:tcPr>
          <w:p w:rsidR="004E0701" w:rsidRDefault="00AE6274" w:rsidP="004E0701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26</w:t>
            </w:r>
            <w:r w:rsidR="004E0701">
              <w:rPr>
                <w:rFonts w:ascii="Arial" w:hAnsi="Arial" w:cs="Arial"/>
              </w:rPr>
              <w:t>.5 Realización de pruebas.</w:t>
            </w:r>
          </w:p>
        </w:tc>
        <w:tc>
          <w:tcPr>
            <w:tcW w:w="567" w:type="dxa"/>
          </w:tcPr>
          <w:p w:rsidR="004E0701" w:rsidRDefault="004E0701" w:rsidP="004E0701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67" w:type="dxa"/>
          </w:tcPr>
          <w:p w:rsidR="004E0701" w:rsidRDefault="004E0701" w:rsidP="004E0701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67" w:type="dxa"/>
          </w:tcPr>
          <w:p w:rsidR="004E0701" w:rsidRDefault="004E0701" w:rsidP="004E0701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67" w:type="dxa"/>
          </w:tcPr>
          <w:p w:rsidR="004E0701" w:rsidRDefault="004E0701" w:rsidP="004E0701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67" w:type="dxa"/>
          </w:tcPr>
          <w:p w:rsidR="004E0701" w:rsidRDefault="004E0701" w:rsidP="004E0701">
            <w:pPr>
              <w:jc w:val="center"/>
              <w:rPr>
                <w:rFonts w:ascii="Arial" w:hAnsi="Arial" w:cs="Arial"/>
              </w:rPr>
            </w:pPr>
          </w:p>
        </w:tc>
      </w:tr>
      <w:tr w:rsidR="004E0701" w:rsidTr="00770184">
        <w:trPr>
          <w:jc w:val="center"/>
        </w:trPr>
        <w:tc>
          <w:tcPr>
            <w:tcW w:w="4541" w:type="dxa"/>
          </w:tcPr>
          <w:p w:rsidR="004E0701" w:rsidRDefault="00AE6274" w:rsidP="004E0701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26</w:t>
            </w:r>
            <w:r w:rsidR="004E0701">
              <w:rPr>
                <w:rFonts w:ascii="Arial" w:hAnsi="Arial" w:cs="Arial"/>
              </w:rPr>
              <w:t>.6 Coordinación de entrevistas.</w:t>
            </w:r>
          </w:p>
        </w:tc>
        <w:tc>
          <w:tcPr>
            <w:tcW w:w="567" w:type="dxa"/>
          </w:tcPr>
          <w:p w:rsidR="004E0701" w:rsidRDefault="004E0701" w:rsidP="004E0701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67" w:type="dxa"/>
          </w:tcPr>
          <w:p w:rsidR="004E0701" w:rsidRDefault="004E0701" w:rsidP="004E0701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67" w:type="dxa"/>
          </w:tcPr>
          <w:p w:rsidR="004E0701" w:rsidRDefault="004E0701" w:rsidP="004E0701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67" w:type="dxa"/>
          </w:tcPr>
          <w:p w:rsidR="004E0701" w:rsidRDefault="004E0701" w:rsidP="004E0701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67" w:type="dxa"/>
          </w:tcPr>
          <w:p w:rsidR="004E0701" w:rsidRDefault="004E0701" w:rsidP="004E0701">
            <w:pPr>
              <w:jc w:val="center"/>
              <w:rPr>
                <w:rFonts w:ascii="Arial" w:hAnsi="Arial" w:cs="Arial"/>
              </w:rPr>
            </w:pPr>
          </w:p>
        </w:tc>
      </w:tr>
      <w:tr w:rsidR="004E0701" w:rsidTr="00770184">
        <w:trPr>
          <w:jc w:val="center"/>
        </w:trPr>
        <w:tc>
          <w:tcPr>
            <w:tcW w:w="4541" w:type="dxa"/>
          </w:tcPr>
          <w:p w:rsidR="004E0701" w:rsidRDefault="00AE6274" w:rsidP="004E0701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lastRenderedPageBreak/>
              <w:t>26</w:t>
            </w:r>
            <w:r w:rsidR="004E0701">
              <w:rPr>
                <w:rFonts w:ascii="Arial" w:hAnsi="Arial" w:cs="Arial"/>
              </w:rPr>
              <w:t>.</w:t>
            </w:r>
            <w:r>
              <w:rPr>
                <w:rFonts w:ascii="Arial" w:hAnsi="Arial" w:cs="Arial"/>
              </w:rPr>
              <w:t>7</w:t>
            </w:r>
            <w:r w:rsidR="004E0701">
              <w:rPr>
                <w:rFonts w:ascii="Arial" w:hAnsi="Arial" w:cs="Arial"/>
              </w:rPr>
              <w:t xml:space="preserve"> Realización de entrevistas.</w:t>
            </w:r>
          </w:p>
        </w:tc>
        <w:tc>
          <w:tcPr>
            <w:tcW w:w="567" w:type="dxa"/>
          </w:tcPr>
          <w:p w:rsidR="004E0701" w:rsidRDefault="004E0701" w:rsidP="004E0701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67" w:type="dxa"/>
          </w:tcPr>
          <w:p w:rsidR="004E0701" w:rsidRDefault="004E0701" w:rsidP="004E0701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67" w:type="dxa"/>
          </w:tcPr>
          <w:p w:rsidR="004E0701" w:rsidRDefault="004E0701" w:rsidP="004E0701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67" w:type="dxa"/>
          </w:tcPr>
          <w:p w:rsidR="004E0701" w:rsidRDefault="004E0701" w:rsidP="004E0701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67" w:type="dxa"/>
          </w:tcPr>
          <w:p w:rsidR="004E0701" w:rsidRDefault="004E0701" w:rsidP="004E0701">
            <w:pPr>
              <w:jc w:val="center"/>
              <w:rPr>
                <w:rFonts w:ascii="Arial" w:hAnsi="Arial" w:cs="Arial"/>
              </w:rPr>
            </w:pPr>
          </w:p>
        </w:tc>
      </w:tr>
      <w:tr w:rsidR="004E0701" w:rsidTr="00770184">
        <w:trPr>
          <w:jc w:val="center"/>
        </w:trPr>
        <w:tc>
          <w:tcPr>
            <w:tcW w:w="4541" w:type="dxa"/>
          </w:tcPr>
          <w:p w:rsidR="004E0701" w:rsidRPr="0028120E" w:rsidRDefault="00AE6274" w:rsidP="004E0701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26</w:t>
            </w:r>
            <w:r w:rsidR="004E0701">
              <w:rPr>
                <w:rFonts w:ascii="Arial" w:hAnsi="Arial" w:cs="Arial"/>
              </w:rPr>
              <w:t>.</w:t>
            </w:r>
            <w:r>
              <w:rPr>
                <w:rFonts w:ascii="Arial" w:hAnsi="Arial" w:cs="Arial"/>
              </w:rPr>
              <w:t>8</w:t>
            </w:r>
            <w:r w:rsidR="004E0701">
              <w:rPr>
                <w:rFonts w:ascii="Arial" w:hAnsi="Arial" w:cs="Arial"/>
              </w:rPr>
              <w:t xml:space="preserve"> Verificación de referencias.</w:t>
            </w:r>
          </w:p>
        </w:tc>
        <w:tc>
          <w:tcPr>
            <w:tcW w:w="567" w:type="dxa"/>
          </w:tcPr>
          <w:p w:rsidR="004E0701" w:rsidRDefault="004E0701" w:rsidP="004E0701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67" w:type="dxa"/>
          </w:tcPr>
          <w:p w:rsidR="004E0701" w:rsidRDefault="004E0701" w:rsidP="004E0701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67" w:type="dxa"/>
          </w:tcPr>
          <w:p w:rsidR="004E0701" w:rsidRDefault="004E0701" w:rsidP="004E0701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67" w:type="dxa"/>
          </w:tcPr>
          <w:p w:rsidR="004E0701" w:rsidRDefault="004E0701" w:rsidP="004E0701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67" w:type="dxa"/>
          </w:tcPr>
          <w:p w:rsidR="004E0701" w:rsidRDefault="004E0701" w:rsidP="004E0701">
            <w:pPr>
              <w:jc w:val="center"/>
              <w:rPr>
                <w:rFonts w:ascii="Arial" w:hAnsi="Arial" w:cs="Arial"/>
              </w:rPr>
            </w:pPr>
          </w:p>
        </w:tc>
      </w:tr>
      <w:tr w:rsidR="004E0701" w:rsidTr="00770184">
        <w:trPr>
          <w:jc w:val="center"/>
        </w:trPr>
        <w:tc>
          <w:tcPr>
            <w:tcW w:w="4541" w:type="dxa"/>
          </w:tcPr>
          <w:p w:rsidR="004E0701" w:rsidRDefault="00AE6274" w:rsidP="004E0701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26.9 </w:t>
            </w:r>
            <w:r w:rsidR="004E0701">
              <w:rPr>
                <w:rFonts w:ascii="Arial" w:hAnsi="Arial" w:cs="Arial"/>
              </w:rPr>
              <w:t>Selección de los candidatos según el número de vacantes asignadas para el cargo.</w:t>
            </w:r>
          </w:p>
        </w:tc>
        <w:tc>
          <w:tcPr>
            <w:tcW w:w="567" w:type="dxa"/>
          </w:tcPr>
          <w:p w:rsidR="004E0701" w:rsidRDefault="004E0701" w:rsidP="004E0701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67" w:type="dxa"/>
          </w:tcPr>
          <w:p w:rsidR="004E0701" w:rsidRDefault="004E0701" w:rsidP="004E0701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67" w:type="dxa"/>
          </w:tcPr>
          <w:p w:rsidR="004E0701" w:rsidRDefault="004E0701" w:rsidP="004E0701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67" w:type="dxa"/>
          </w:tcPr>
          <w:p w:rsidR="004E0701" w:rsidRDefault="004E0701" w:rsidP="004E0701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67" w:type="dxa"/>
          </w:tcPr>
          <w:p w:rsidR="004E0701" w:rsidRDefault="004E0701" w:rsidP="004E0701">
            <w:pPr>
              <w:jc w:val="center"/>
              <w:rPr>
                <w:rFonts w:ascii="Arial" w:hAnsi="Arial" w:cs="Arial"/>
              </w:rPr>
            </w:pPr>
          </w:p>
        </w:tc>
      </w:tr>
      <w:tr w:rsidR="004E0701" w:rsidTr="00B12727">
        <w:trPr>
          <w:jc w:val="center"/>
        </w:trPr>
        <w:tc>
          <w:tcPr>
            <w:tcW w:w="4541" w:type="dxa"/>
          </w:tcPr>
          <w:p w:rsidR="004E0701" w:rsidRDefault="00464DC7" w:rsidP="004E0701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26</w:t>
            </w:r>
            <w:r w:rsidR="004E0701">
              <w:rPr>
                <w:rFonts w:ascii="Arial" w:hAnsi="Arial" w:cs="Arial"/>
              </w:rPr>
              <w:t>.1</w:t>
            </w:r>
            <w:r>
              <w:rPr>
                <w:rFonts w:ascii="Arial" w:hAnsi="Arial" w:cs="Arial"/>
              </w:rPr>
              <w:t>0</w:t>
            </w:r>
            <w:r w:rsidR="004E0701">
              <w:rPr>
                <w:rFonts w:ascii="Arial" w:hAnsi="Arial" w:cs="Arial"/>
              </w:rPr>
              <w:t xml:space="preserve"> Ejecución de oferta de empleo.</w:t>
            </w:r>
          </w:p>
        </w:tc>
        <w:tc>
          <w:tcPr>
            <w:tcW w:w="567" w:type="dxa"/>
            <w:tcBorders>
              <w:bottom w:val="single" w:sz="4" w:space="0" w:color="auto"/>
            </w:tcBorders>
          </w:tcPr>
          <w:p w:rsidR="004E0701" w:rsidRDefault="004E0701" w:rsidP="004E0701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67" w:type="dxa"/>
            <w:tcBorders>
              <w:bottom w:val="single" w:sz="4" w:space="0" w:color="auto"/>
            </w:tcBorders>
          </w:tcPr>
          <w:p w:rsidR="004E0701" w:rsidRDefault="004E0701" w:rsidP="004E0701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67" w:type="dxa"/>
            <w:tcBorders>
              <w:bottom w:val="single" w:sz="4" w:space="0" w:color="auto"/>
            </w:tcBorders>
          </w:tcPr>
          <w:p w:rsidR="004E0701" w:rsidRDefault="004E0701" w:rsidP="004E0701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67" w:type="dxa"/>
            <w:tcBorders>
              <w:bottom w:val="single" w:sz="4" w:space="0" w:color="auto"/>
            </w:tcBorders>
          </w:tcPr>
          <w:p w:rsidR="004E0701" w:rsidRDefault="004E0701" w:rsidP="004E0701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67" w:type="dxa"/>
            <w:tcBorders>
              <w:bottom w:val="single" w:sz="4" w:space="0" w:color="auto"/>
            </w:tcBorders>
          </w:tcPr>
          <w:p w:rsidR="004E0701" w:rsidRDefault="004E0701" w:rsidP="004E0701">
            <w:pPr>
              <w:jc w:val="center"/>
              <w:rPr>
                <w:rFonts w:ascii="Arial" w:hAnsi="Arial" w:cs="Arial"/>
              </w:rPr>
            </w:pPr>
          </w:p>
        </w:tc>
      </w:tr>
      <w:tr w:rsidR="004E0701" w:rsidTr="00B12727">
        <w:trPr>
          <w:jc w:val="center"/>
        </w:trPr>
        <w:tc>
          <w:tcPr>
            <w:tcW w:w="4541" w:type="dxa"/>
            <w:tcBorders>
              <w:right w:val="single" w:sz="4" w:space="0" w:color="auto"/>
            </w:tcBorders>
          </w:tcPr>
          <w:p w:rsidR="004E0701" w:rsidRPr="004334AC" w:rsidRDefault="004E0701" w:rsidP="002D637E">
            <w:pPr>
              <w:pStyle w:val="Prrafodelista"/>
              <w:numPr>
                <w:ilvl w:val="0"/>
                <w:numId w:val="6"/>
              </w:num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En algunas oportunidades se han aplicado conceptos de innovación (por ejemplo: automatización) a las operaciones de: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4E0701" w:rsidRDefault="004E0701" w:rsidP="004E0701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0701" w:rsidRDefault="004E0701" w:rsidP="004E0701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0701" w:rsidRDefault="004E0701" w:rsidP="004E0701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0701" w:rsidRDefault="004E0701" w:rsidP="004E0701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4E0701" w:rsidRDefault="004E0701" w:rsidP="004E0701">
            <w:pPr>
              <w:jc w:val="center"/>
              <w:rPr>
                <w:rFonts w:ascii="Arial" w:hAnsi="Arial" w:cs="Arial"/>
              </w:rPr>
            </w:pPr>
          </w:p>
        </w:tc>
      </w:tr>
      <w:tr w:rsidR="004E0701" w:rsidTr="00B12727">
        <w:trPr>
          <w:jc w:val="center"/>
        </w:trPr>
        <w:tc>
          <w:tcPr>
            <w:tcW w:w="4541" w:type="dxa"/>
          </w:tcPr>
          <w:p w:rsidR="004E0701" w:rsidRPr="005453D4" w:rsidRDefault="00360169" w:rsidP="004E0701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27</w:t>
            </w:r>
            <w:r w:rsidR="004E0701">
              <w:rPr>
                <w:rFonts w:ascii="Arial" w:hAnsi="Arial" w:cs="Arial"/>
              </w:rPr>
              <w:t>.1 Elaboración de anuncios de vacantes.</w:t>
            </w:r>
          </w:p>
        </w:tc>
        <w:tc>
          <w:tcPr>
            <w:tcW w:w="567" w:type="dxa"/>
            <w:tcBorders>
              <w:top w:val="single" w:sz="4" w:space="0" w:color="auto"/>
            </w:tcBorders>
          </w:tcPr>
          <w:p w:rsidR="004E0701" w:rsidRDefault="004E0701" w:rsidP="004E0701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67" w:type="dxa"/>
            <w:tcBorders>
              <w:top w:val="single" w:sz="4" w:space="0" w:color="auto"/>
            </w:tcBorders>
          </w:tcPr>
          <w:p w:rsidR="004E0701" w:rsidRDefault="004E0701" w:rsidP="004E0701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67" w:type="dxa"/>
            <w:tcBorders>
              <w:top w:val="single" w:sz="4" w:space="0" w:color="auto"/>
            </w:tcBorders>
          </w:tcPr>
          <w:p w:rsidR="004E0701" w:rsidRDefault="004E0701" w:rsidP="004E0701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67" w:type="dxa"/>
            <w:tcBorders>
              <w:top w:val="single" w:sz="4" w:space="0" w:color="auto"/>
            </w:tcBorders>
          </w:tcPr>
          <w:p w:rsidR="004E0701" w:rsidRDefault="004E0701" w:rsidP="004E0701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67" w:type="dxa"/>
            <w:tcBorders>
              <w:top w:val="single" w:sz="4" w:space="0" w:color="auto"/>
            </w:tcBorders>
          </w:tcPr>
          <w:p w:rsidR="004E0701" w:rsidRDefault="004E0701" w:rsidP="004E0701">
            <w:pPr>
              <w:jc w:val="center"/>
              <w:rPr>
                <w:rFonts w:ascii="Arial" w:hAnsi="Arial" w:cs="Arial"/>
              </w:rPr>
            </w:pPr>
          </w:p>
        </w:tc>
      </w:tr>
      <w:tr w:rsidR="004E0701" w:rsidTr="00770184">
        <w:trPr>
          <w:jc w:val="center"/>
        </w:trPr>
        <w:tc>
          <w:tcPr>
            <w:tcW w:w="4541" w:type="dxa"/>
          </w:tcPr>
          <w:p w:rsidR="004E0701" w:rsidRDefault="00360169" w:rsidP="004E0701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27</w:t>
            </w:r>
            <w:r w:rsidR="004E0701">
              <w:rPr>
                <w:rFonts w:ascii="Arial" w:hAnsi="Arial" w:cs="Arial"/>
              </w:rPr>
              <w:t>.2 Publicación de vacantes.</w:t>
            </w:r>
          </w:p>
        </w:tc>
        <w:tc>
          <w:tcPr>
            <w:tcW w:w="567" w:type="dxa"/>
          </w:tcPr>
          <w:p w:rsidR="004E0701" w:rsidRDefault="004E0701" w:rsidP="004E0701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67" w:type="dxa"/>
          </w:tcPr>
          <w:p w:rsidR="004E0701" w:rsidRDefault="004E0701" w:rsidP="004E0701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67" w:type="dxa"/>
          </w:tcPr>
          <w:p w:rsidR="004E0701" w:rsidRDefault="004E0701" w:rsidP="004E0701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67" w:type="dxa"/>
          </w:tcPr>
          <w:p w:rsidR="004E0701" w:rsidRDefault="004E0701" w:rsidP="004E0701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67" w:type="dxa"/>
          </w:tcPr>
          <w:p w:rsidR="004E0701" w:rsidRDefault="004E0701" w:rsidP="004E0701">
            <w:pPr>
              <w:jc w:val="center"/>
              <w:rPr>
                <w:rFonts w:ascii="Arial" w:hAnsi="Arial" w:cs="Arial"/>
              </w:rPr>
            </w:pPr>
          </w:p>
        </w:tc>
      </w:tr>
      <w:tr w:rsidR="004E0701" w:rsidTr="00770184">
        <w:trPr>
          <w:jc w:val="center"/>
        </w:trPr>
        <w:tc>
          <w:tcPr>
            <w:tcW w:w="4541" w:type="dxa"/>
          </w:tcPr>
          <w:p w:rsidR="004E0701" w:rsidRDefault="00360169" w:rsidP="004E0701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27</w:t>
            </w:r>
            <w:r w:rsidR="004E0701">
              <w:rPr>
                <w:rFonts w:ascii="Arial" w:hAnsi="Arial" w:cs="Arial"/>
              </w:rPr>
              <w:t>.3 Evaluación de perfiles.</w:t>
            </w:r>
          </w:p>
        </w:tc>
        <w:tc>
          <w:tcPr>
            <w:tcW w:w="567" w:type="dxa"/>
          </w:tcPr>
          <w:p w:rsidR="004E0701" w:rsidRDefault="004E0701" w:rsidP="004E0701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67" w:type="dxa"/>
          </w:tcPr>
          <w:p w:rsidR="004E0701" w:rsidRDefault="004E0701" w:rsidP="004E0701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67" w:type="dxa"/>
          </w:tcPr>
          <w:p w:rsidR="004E0701" w:rsidRDefault="004E0701" w:rsidP="004E0701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67" w:type="dxa"/>
          </w:tcPr>
          <w:p w:rsidR="004E0701" w:rsidRDefault="004E0701" w:rsidP="004E0701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67" w:type="dxa"/>
          </w:tcPr>
          <w:p w:rsidR="004E0701" w:rsidRDefault="004E0701" w:rsidP="004E0701">
            <w:pPr>
              <w:jc w:val="center"/>
              <w:rPr>
                <w:rFonts w:ascii="Arial" w:hAnsi="Arial" w:cs="Arial"/>
              </w:rPr>
            </w:pPr>
          </w:p>
        </w:tc>
      </w:tr>
      <w:tr w:rsidR="004E0701" w:rsidTr="00770184">
        <w:trPr>
          <w:jc w:val="center"/>
        </w:trPr>
        <w:tc>
          <w:tcPr>
            <w:tcW w:w="4541" w:type="dxa"/>
          </w:tcPr>
          <w:p w:rsidR="004E0701" w:rsidRDefault="00360169" w:rsidP="004E0701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27</w:t>
            </w:r>
            <w:r w:rsidR="004E0701">
              <w:rPr>
                <w:rFonts w:ascii="Arial" w:hAnsi="Arial" w:cs="Arial"/>
              </w:rPr>
              <w:t>.4 Coordinación de pruebas.</w:t>
            </w:r>
          </w:p>
        </w:tc>
        <w:tc>
          <w:tcPr>
            <w:tcW w:w="567" w:type="dxa"/>
          </w:tcPr>
          <w:p w:rsidR="004E0701" w:rsidRDefault="004E0701" w:rsidP="004E0701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67" w:type="dxa"/>
          </w:tcPr>
          <w:p w:rsidR="004E0701" w:rsidRDefault="004E0701" w:rsidP="004E0701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67" w:type="dxa"/>
          </w:tcPr>
          <w:p w:rsidR="004E0701" w:rsidRDefault="004E0701" w:rsidP="004E0701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67" w:type="dxa"/>
          </w:tcPr>
          <w:p w:rsidR="004E0701" w:rsidRDefault="004E0701" w:rsidP="004E0701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67" w:type="dxa"/>
          </w:tcPr>
          <w:p w:rsidR="004E0701" w:rsidRDefault="004E0701" w:rsidP="004E0701">
            <w:pPr>
              <w:jc w:val="center"/>
              <w:rPr>
                <w:rFonts w:ascii="Arial" w:hAnsi="Arial" w:cs="Arial"/>
              </w:rPr>
            </w:pPr>
          </w:p>
        </w:tc>
      </w:tr>
      <w:tr w:rsidR="004E0701" w:rsidTr="00770184">
        <w:trPr>
          <w:jc w:val="center"/>
        </w:trPr>
        <w:tc>
          <w:tcPr>
            <w:tcW w:w="4541" w:type="dxa"/>
          </w:tcPr>
          <w:p w:rsidR="004E0701" w:rsidRDefault="00360169" w:rsidP="004E0701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27</w:t>
            </w:r>
            <w:r w:rsidR="004E0701">
              <w:rPr>
                <w:rFonts w:ascii="Arial" w:hAnsi="Arial" w:cs="Arial"/>
              </w:rPr>
              <w:t>.5 Realización de pruebas.</w:t>
            </w:r>
          </w:p>
        </w:tc>
        <w:tc>
          <w:tcPr>
            <w:tcW w:w="567" w:type="dxa"/>
          </w:tcPr>
          <w:p w:rsidR="004E0701" w:rsidRDefault="004E0701" w:rsidP="004E0701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67" w:type="dxa"/>
          </w:tcPr>
          <w:p w:rsidR="004E0701" w:rsidRDefault="004E0701" w:rsidP="004E0701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67" w:type="dxa"/>
          </w:tcPr>
          <w:p w:rsidR="004E0701" w:rsidRDefault="004E0701" w:rsidP="004E0701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67" w:type="dxa"/>
          </w:tcPr>
          <w:p w:rsidR="004E0701" w:rsidRDefault="004E0701" w:rsidP="004E0701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67" w:type="dxa"/>
          </w:tcPr>
          <w:p w:rsidR="004E0701" w:rsidRDefault="004E0701" w:rsidP="004E0701">
            <w:pPr>
              <w:jc w:val="center"/>
              <w:rPr>
                <w:rFonts w:ascii="Arial" w:hAnsi="Arial" w:cs="Arial"/>
              </w:rPr>
            </w:pPr>
          </w:p>
        </w:tc>
      </w:tr>
      <w:tr w:rsidR="004E0701" w:rsidTr="00770184">
        <w:trPr>
          <w:jc w:val="center"/>
        </w:trPr>
        <w:tc>
          <w:tcPr>
            <w:tcW w:w="4541" w:type="dxa"/>
          </w:tcPr>
          <w:p w:rsidR="004E0701" w:rsidRDefault="00360169" w:rsidP="004E0701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27</w:t>
            </w:r>
            <w:r w:rsidR="004E0701">
              <w:rPr>
                <w:rFonts w:ascii="Arial" w:hAnsi="Arial" w:cs="Arial"/>
              </w:rPr>
              <w:t>.6 Coordinación de entrevistas.</w:t>
            </w:r>
          </w:p>
        </w:tc>
        <w:tc>
          <w:tcPr>
            <w:tcW w:w="567" w:type="dxa"/>
          </w:tcPr>
          <w:p w:rsidR="004E0701" w:rsidRDefault="004E0701" w:rsidP="004E0701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67" w:type="dxa"/>
          </w:tcPr>
          <w:p w:rsidR="004E0701" w:rsidRDefault="004E0701" w:rsidP="004E0701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67" w:type="dxa"/>
          </w:tcPr>
          <w:p w:rsidR="004E0701" w:rsidRDefault="004E0701" w:rsidP="004E0701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67" w:type="dxa"/>
          </w:tcPr>
          <w:p w:rsidR="004E0701" w:rsidRDefault="004E0701" w:rsidP="004E0701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67" w:type="dxa"/>
          </w:tcPr>
          <w:p w:rsidR="004E0701" w:rsidRDefault="004E0701" w:rsidP="004E0701">
            <w:pPr>
              <w:jc w:val="center"/>
              <w:rPr>
                <w:rFonts w:ascii="Arial" w:hAnsi="Arial" w:cs="Arial"/>
              </w:rPr>
            </w:pPr>
          </w:p>
        </w:tc>
      </w:tr>
      <w:tr w:rsidR="004E0701" w:rsidTr="00770184">
        <w:trPr>
          <w:jc w:val="center"/>
        </w:trPr>
        <w:tc>
          <w:tcPr>
            <w:tcW w:w="4541" w:type="dxa"/>
          </w:tcPr>
          <w:p w:rsidR="004E0701" w:rsidRDefault="00360169" w:rsidP="004E0701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27</w:t>
            </w:r>
            <w:r w:rsidR="004E0701">
              <w:rPr>
                <w:rFonts w:ascii="Arial" w:hAnsi="Arial" w:cs="Arial"/>
              </w:rPr>
              <w:t>.7 Realización de entrevistas.</w:t>
            </w:r>
          </w:p>
        </w:tc>
        <w:tc>
          <w:tcPr>
            <w:tcW w:w="567" w:type="dxa"/>
          </w:tcPr>
          <w:p w:rsidR="004E0701" w:rsidRDefault="004E0701" w:rsidP="004E0701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67" w:type="dxa"/>
          </w:tcPr>
          <w:p w:rsidR="004E0701" w:rsidRDefault="004E0701" w:rsidP="004E0701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67" w:type="dxa"/>
          </w:tcPr>
          <w:p w:rsidR="004E0701" w:rsidRDefault="004E0701" w:rsidP="004E0701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67" w:type="dxa"/>
          </w:tcPr>
          <w:p w:rsidR="004E0701" w:rsidRDefault="004E0701" w:rsidP="004E0701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67" w:type="dxa"/>
          </w:tcPr>
          <w:p w:rsidR="004E0701" w:rsidRDefault="004E0701" w:rsidP="004E0701">
            <w:pPr>
              <w:jc w:val="center"/>
              <w:rPr>
                <w:rFonts w:ascii="Arial" w:hAnsi="Arial" w:cs="Arial"/>
              </w:rPr>
            </w:pPr>
          </w:p>
        </w:tc>
      </w:tr>
      <w:tr w:rsidR="004E0701" w:rsidTr="00770184">
        <w:trPr>
          <w:jc w:val="center"/>
        </w:trPr>
        <w:tc>
          <w:tcPr>
            <w:tcW w:w="4541" w:type="dxa"/>
          </w:tcPr>
          <w:p w:rsidR="004E0701" w:rsidRPr="0028120E" w:rsidRDefault="00360169" w:rsidP="004E0701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27</w:t>
            </w:r>
            <w:r w:rsidR="004E0701">
              <w:rPr>
                <w:rFonts w:ascii="Arial" w:hAnsi="Arial" w:cs="Arial"/>
              </w:rPr>
              <w:t>.8 Verificación de referencias.</w:t>
            </w:r>
          </w:p>
        </w:tc>
        <w:tc>
          <w:tcPr>
            <w:tcW w:w="567" w:type="dxa"/>
          </w:tcPr>
          <w:p w:rsidR="004E0701" w:rsidRDefault="004E0701" w:rsidP="004E0701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67" w:type="dxa"/>
          </w:tcPr>
          <w:p w:rsidR="004E0701" w:rsidRDefault="004E0701" w:rsidP="004E0701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67" w:type="dxa"/>
          </w:tcPr>
          <w:p w:rsidR="004E0701" w:rsidRDefault="004E0701" w:rsidP="004E0701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67" w:type="dxa"/>
          </w:tcPr>
          <w:p w:rsidR="004E0701" w:rsidRDefault="004E0701" w:rsidP="004E0701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67" w:type="dxa"/>
          </w:tcPr>
          <w:p w:rsidR="004E0701" w:rsidRDefault="004E0701" w:rsidP="004E0701">
            <w:pPr>
              <w:jc w:val="center"/>
              <w:rPr>
                <w:rFonts w:ascii="Arial" w:hAnsi="Arial" w:cs="Arial"/>
              </w:rPr>
            </w:pPr>
          </w:p>
        </w:tc>
      </w:tr>
      <w:tr w:rsidR="004E0701" w:rsidTr="00770184">
        <w:trPr>
          <w:jc w:val="center"/>
        </w:trPr>
        <w:tc>
          <w:tcPr>
            <w:tcW w:w="4541" w:type="dxa"/>
          </w:tcPr>
          <w:p w:rsidR="004E0701" w:rsidRDefault="00360169" w:rsidP="004E0701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27</w:t>
            </w:r>
            <w:r w:rsidR="004E0701">
              <w:rPr>
                <w:rFonts w:ascii="Arial" w:hAnsi="Arial" w:cs="Arial"/>
              </w:rPr>
              <w:t>.9 Selección de los candidatos según el número de vacantes asignadas para el cargo.</w:t>
            </w:r>
          </w:p>
        </w:tc>
        <w:tc>
          <w:tcPr>
            <w:tcW w:w="567" w:type="dxa"/>
          </w:tcPr>
          <w:p w:rsidR="004E0701" w:rsidRDefault="004E0701" w:rsidP="004E0701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67" w:type="dxa"/>
          </w:tcPr>
          <w:p w:rsidR="004E0701" w:rsidRDefault="004E0701" w:rsidP="004E0701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67" w:type="dxa"/>
          </w:tcPr>
          <w:p w:rsidR="004E0701" w:rsidRDefault="004E0701" w:rsidP="004E0701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67" w:type="dxa"/>
          </w:tcPr>
          <w:p w:rsidR="004E0701" w:rsidRDefault="004E0701" w:rsidP="004E0701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67" w:type="dxa"/>
          </w:tcPr>
          <w:p w:rsidR="004E0701" w:rsidRDefault="004E0701" w:rsidP="004E0701">
            <w:pPr>
              <w:jc w:val="center"/>
              <w:rPr>
                <w:rFonts w:ascii="Arial" w:hAnsi="Arial" w:cs="Arial"/>
              </w:rPr>
            </w:pPr>
          </w:p>
        </w:tc>
      </w:tr>
      <w:tr w:rsidR="004E0701" w:rsidTr="00770184">
        <w:trPr>
          <w:jc w:val="center"/>
        </w:trPr>
        <w:tc>
          <w:tcPr>
            <w:tcW w:w="4541" w:type="dxa"/>
          </w:tcPr>
          <w:p w:rsidR="004E0701" w:rsidRDefault="00720550" w:rsidP="004E0701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27</w:t>
            </w:r>
            <w:r w:rsidR="004E0701">
              <w:rPr>
                <w:rFonts w:ascii="Arial" w:hAnsi="Arial" w:cs="Arial"/>
              </w:rPr>
              <w:t>.10 Ejecución de oferta de empleo.</w:t>
            </w:r>
          </w:p>
        </w:tc>
        <w:tc>
          <w:tcPr>
            <w:tcW w:w="567" w:type="dxa"/>
          </w:tcPr>
          <w:p w:rsidR="004E0701" w:rsidRDefault="004E0701" w:rsidP="004E0701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67" w:type="dxa"/>
          </w:tcPr>
          <w:p w:rsidR="004E0701" w:rsidRDefault="004E0701" w:rsidP="004E0701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67" w:type="dxa"/>
          </w:tcPr>
          <w:p w:rsidR="004E0701" w:rsidRDefault="004E0701" w:rsidP="004E0701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67" w:type="dxa"/>
          </w:tcPr>
          <w:p w:rsidR="004E0701" w:rsidRDefault="004E0701" w:rsidP="004E0701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67" w:type="dxa"/>
          </w:tcPr>
          <w:p w:rsidR="004E0701" w:rsidRDefault="004E0701" w:rsidP="004E0701">
            <w:pPr>
              <w:jc w:val="center"/>
              <w:rPr>
                <w:rFonts w:ascii="Arial" w:hAnsi="Arial" w:cs="Arial"/>
              </w:rPr>
            </w:pPr>
          </w:p>
        </w:tc>
      </w:tr>
    </w:tbl>
    <w:p w:rsidR="00770184" w:rsidRDefault="00770184" w:rsidP="003A2208">
      <w:pPr>
        <w:spacing w:after="0" w:line="240" w:lineRule="auto"/>
        <w:rPr>
          <w:rFonts w:ascii="Arial" w:hAnsi="Arial" w:cs="Arial"/>
        </w:rPr>
      </w:pPr>
    </w:p>
    <w:p w:rsidR="007F568D" w:rsidRPr="009A034A" w:rsidRDefault="007F568D" w:rsidP="009A034A">
      <w:pPr>
        <w:pStyle w:val="Prrafodelista"/>
        <w:numPr>
          <w:ilvl w:val="0"/>
          <w:numId w:val="14"/>
        </w:numPr>
        <w:spacing w:after="0" w:line="240" w:lineRule="auto"/>
        <w:jc w:val="both"/>
        <w:rPr>
          <w:rFonts w:ascii="Arial" w:hAnsi="Arial" w:cs="Arial"/>
        </w:rPr>
      </w:pPr>
      <w:r w:rsidRPr="00F053F7">
        <w:rPr>
          <w:rFonts w:ascii="Arial" w:hAnsi="Arial" w:cs="Arial"/>
        </w:rPr>
        <w:t>Liste las principales fortalezas de</w:t>
      </w:r>
      <w:r w:rsidR="002B65B0">
        <w:rPr>
          <w:rFonts w:ascii="Arial" w:hAnsi="Arial" w:cs="Arial"/>
        </w:rPr>
        <w:t>l área de “reclutamiento y selección”</w:t>
      </w:r>
      <w:r w:rsidRPr="00F053F7">
        <w:rPr>
          <w:rFonts w:ascii="Arial" w:hAnsi="Arial" w:cs="Arial"/>
        </w:rPr>
        <w:t xml:space="preserve">. Una vez haya identificado dichas fortalezas proceda a gradarlas. De este modo, asigne nivel 10 a las fortalezas de mayor relevancia, nivel 9 a las fortalezas de segundo nivel de importancia y así, continúe asignando valores hasta llegar a las fortalezas de menor nivel de impacto. </w:t>
      </w:r>
      <w:r w:rsidRPr="009A034A">
        <w:rPr>
          <w:rFonts w:ascii="Arial" w:hAnsi="Arial" w:cs="Arial"/>
        </w:rPr>
        <w:t>Dado que considere que dos o más fortalezas tienen el mismo nivel de relevancia, asigne el mismo valor a todas ellas. Además, se aclara que no es necesario llegar hasta “nivel uno”, salvo que el número de fortalezas así lo implique.</w:t>
      </w:r>
    </w:p>
    <w:p w:rsidR="007F568D" w:rsidRPr="0082186D" w:rsidRDefault="007F568D" w:rsidP="007F568D">
      <w:pPr>
        <w:spacing w:after="0" w:line="240" w:lineRule="auto"/>
        <w:jc w:val="both"/>
        <w:rPr>
          <w:rFonts w:ascii="Arial" w:hAnsi="Arial" w:cs="Arial"/>
        </w:rPr>
      </w:pPr>
    </w:p>
    <w:tbl>
      <w:tblPr>
        <w:tblStyle w:val="Tablaconcuadrcula"/>
        <w:tblW w:w="0" w:type="auto"/>
        <w:tblInd w:w="704" w:type="dxa"/>
        <w:tblLook w:val="04A0" w:firstRow="1" w:lastRow="0" w:firstColumn="1" w:lastColumn="0" w:noHBand="0" w:noVBand="1"/>
      </w:tblPr>
      <w:tblGrid>
        <w:gridCol w:w="3969"/>
        <w:gridCol w:w="3969"/>
      </w:tblGrid>
      <w:tr w:rsidR="007F568D" w:rsidTr="00F053F7">
        <w:tc>
          <w:tcPr>
            <w:tcW w:w="3969" w:type="dxa"/>
          </w:tcPr>
          <w:p w:rsidR="007F568D" w:rsidRDefault="007F568D" w:rsidP="00F053F7">
            <w:pPr>
              <w:pStyle w:val="Prrafodelista"/>
              <w:ind w:left="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Fortalezas:</w:t>
            </w:r>
          </w:p>
        </w:tc>
        <w:tc>
          <w:tcPr>
            <w:tcW w:w="3969" w:type="dxa"/>
          </w:tcPr>
          <w:p w:rsidR="007F568D" w:rsidRDefault="007F568D" w:rsidP="00F053F7">
            <w:pPr>
              <w:pStyle w:val="Prrafodelista"/>
              <w:ind w:left="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Fortalezas:</w:t>
            </w:r>
          </w:p>
        </w:tc>
      </w:tr>
      <w:tr w:rsidR="007F568D" w:rsidTr="00F053F7">
        <w:tc>
          <w:tcPr>
            <w:tcW w:w="3969" w:type="dxa"/>
          </w:tcPr>
          <w:p w:rsidR="007F568D" w:rsidRDefault="007F568D" w:rsidP="00F053F7">
            <w:pPr>
              <w:pStyle w:val="Prrafodelista"/>
              <w:ind w:left="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1.</w:t>
            </w:r>
          </w:p>
        </w:tc>
        <w:tc>
          <w:tcPr>
            <w:tcW w:w="3969" w:type="dxa"/>
          </w:tcPr>
          <w:p w:rsidR="007F568D" w:rsidRDefault="007F568D" w:rsidP="00F053F7">
            <w:pPr>
              <w:pStyle w:val="Prrafodelista"/>
              <w:ind w:left="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8.</w:t>
            </w:r>
          </w:p>
        </w:tc>
      </w:tr>
      <w:tr w:rsidR="007F568D" w:rsidTr="00F053F7">
        <w:tc>
          <w:tcPr>
            <w:tcW w:w="3969" w:type="dxa"/>
          </w:tcPr>
          <w:p w:rsidR="007F568D" w:rsidRDefault="007F568D" w:rsidP="00F053F7">
            <w:pPr>
              <w:pStyle w:val="Prrafodelista"/>
              <w:ind w:left="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2.</w:t>
            </w:r>
          </w:p>
        </w:tc>
        <w:tc>
          <w:tcPr>
            <w:tcW w:w="3969" w:type="dxa"/>
          </w:tcPr>
          <w:p w:rsidR="007F568D" w:rsidRDefault="007F568D" w:rsidP="00F053F7">
            <w:pPr>
              <w:pStyle w:val="Prrafodelista"/>
              <w:ind w:left="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9.</w:t>
            </w:r>
          </w:p>
        </w:tc>
      </w:tr>
      <w:tr w:rsidR="007F568D" w:rsidTr="00F053F7">
        <w:tc>
          <w:tcPr>
            <w:tcW w:w="3969" w:type="dxa"/>
          </w:tcPr>
          <w:p w:rsidR="007F568D" w:rsidRDefault="007F568D" w:rsidP="00F053F7">
            <w:pPr>
              <w:pStyle w:val="Prrafodelista"/>
              <w:ind w:left="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3.</w:t>
            </w:r>
          </w:p>
        </w:tc>
        <w:tc>
          <w:tcPr>
            <w:tcW w:w="3969" w:type="dxa"/>
          </w:tcPr>
          <w:p w:rsidR="007F568D" w:rsidRDefault="007F568D" w:rsidP="00F053F7">
            <w:pPr>
              <w:pStyle w:val="Prrafodelista"/>
              <w:ind w:left="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10.</w:t>
            </w:r>
          </w:p>
        </w:tc>
      </w:tr>
      <w:tr w:rsidR="007F568D" w:rsidTr="00F053F7">
        <w:tc>
          <w:tcPr>
            <w:tcW w:w="3969" w:type="dxa"/>
          </w:tcPr>
          <w:p w:rsidR="007F568D" w:rsidRDefault="007F568D" w:rsidP="00F053F7">
            <w:pPr>
              <w:pStyle w:val="Prrafodelista"/>
              <w:ind w:left="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4.</w:t>
            </w:r>
          </w:p>
        </w:tc>
        <w:tc>
          <w:tcPr>
            <w:tcW w:w="3969" w:type="dxa"/>
          </w:tcPr>
          <w:p w:rsidR="007F568D" w:rsidRDefault="007F568D" w:rsidP="00F053F7">
            <w:pPr>
              <w:pStyle w:val="Prrafodelista"/>
              <w:ind w:left="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11.</w:t>
            </w:r>
          </w:p>
        </w:tc>
      </w:tr>
      <w:tr w:rsidR="007F568D" w:rsidTr="00F053F7">
        <w:tc>
          <w:tcPr>
            <w:tcW w:w="3969" w:type="dxa"/>
          </w:tcPr>
          <w:p w:rsidR="007F568D" w:rsidRDefault="007F568D" w:rsidP="00F053F7">
            <w:pPr>
              <w:pStyle w:val="Prrafodelista"/>
              <w:ind w:left="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5.</w:t>
            </w:r>
          </w:p>
        </w:tc>
        <w:tc>
          <w:tcPr>
            <w:tcW w:w="3969" w:type="dxa"/>
          </w:tcPr>
          <w:p w:rsidR="007F568D" w:rsidRDefault="007F568D" w:rsidP="00F053F7">
            <w:pPr>
              <w:pStyle w:val="Prrafodelista"/>
              <w:ind w:left="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12.</w:t>
            </w:r>
          </w:p>
        </w:tc>
      </w:tr>
      <w:tr w:rsidR="007F568D" w:rsidTr="00F053F7">
        <w:tc>
          <w:tcPr>
            <w:tcW w:w="3969" w:type="dxa"/>
          </w:tcPr>
          <w:p w:rsidR="007F568D" w:rsidRDefault="007F568D" w:rsidP="00F053F7">
            <w:pPr>
              <w:pStyle w:val="Prrafodelista"/>
              <w:ind w:left="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6.</w:t>
            </w:r>
          </w:p>
        </w:tc>
        <w:tc>
          <w:tcPr>
            <w:tcW w:w="3969" w:type="dxa"/>
          </w:tcPr>
          <w:p w:rsidR="007F568D" w:rsidRDefault="007F568D" w:rsidP="00F053F7">
            <w:pPr>
              <w:pStyle w:val="Prrafodelista"/>
              <w:ind w:left="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13.</w:t>
            </w:r>
          </w:p>
        </w:tc>
      </w:tr>
      <w:tr w:rsidR="007F568D" w:rsidTr="00F053F7">
        <w:tc>
          <w:tcPr>
            <w:tcW w:w="3969" w:type="dxa"/>
          </w:tcPr>
          <w:p w:rsidR="007F568D" w:rsidRDefault="007F568D" w:rsidP="00F053F7">
            <w:pPr>
              <w:pStyle w:val="Prrafodelista"/>
              <w:ind w:left="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7.</w:t>
            </w:r>
          </w:p>
        </w:tc>
        <w:tc>
          <w:tcPr>
            <w:tcW w:w="3969" w:type="dxa"/>
          </w:tcPr>
          <w:p w:rsidR="007F568D" w:rsidRDefault="007F568D" w:rsidP="00F053F7">
            <w:pPr>
              <w:pStyle w:val="Prrafodelista"/>
              <w:ind w:left="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14.</w:t>
            </w:r>
          </w:p>
        </w:tc>
      </w:tr>
    </w:tbl>
    <w:p w:rsidR="007F568D" w:rsidRDefault="007F568D" w:rsidP="007F568D">
      <w:pPr>
        <w:pStyle w:val="Prrafodelista"/>
        <w:spacing w:after="0" w:line="240" w:lineRule="auto"/>
        <w:jc w:val="both"/>
        <w:rPr>
          <w:rFonts w:ascii="Arial" w:hAnsi="Arial" w:cs="Arial"/>
        </w:rPr>
      </w:pPr>
    </w:p>
    <w:p w:rsidR="007F568D" w:rsidRDefault="007F568D" w:rsidP="00F053F7">
      <w:pPr>
        <w:pStyle w:val="Prrafodelista"/>
        <w:numPr>
          <w:ilvl w:val="0"/>
          <w:numId w:val="14"/>
        </w:numPr>
        <w:spacing w:after="0" w:line="240" w:lineRule="auto"/>
        <w:jc w:val="both"/>
        <w:rPr>
          <w:rFonts w:ascii="Arial" w:hAnsi="Arial" w:cs="Arial"/>
        </w:rPr>
      </w:pPr>
      <w:r w:rsidRPr="00445D95">
        <w:rPr>
          <w:rFonts w:ascii="Arial" w:hAnsi="Arial" w:cs="Arial"/>
        </w:rPr>
        <w:t xml:space="preserve">Liste las principales </w:t>
      </w:r>
      <w:r>
        <w:rPr>
          <w:rFonts w:ascii="Arial" w:hAnsi="Arial" w:cs="Arial"/>
        </w:rPr>
        <w:t>debilidades</w:t>
      </w:r>
      <w:r w:rsidRPr="00445D95">
        <w:rPr>
          <w:rFonts w:ascii="Arial" w:hAnsi="Arial" w:cs="Arial"/>
        </w:rPr>
        <w:t xml:space="preserve"> de</w:t>
      </w:r>
      <w:r w:rsidR="0045139F">
        <w:rPr>
          <w:rFonts w:ascii="Arial" w:hAnsi="Arial" w:cs="Arial"/>
        </w:rPr>
        <w:t>l área de “reclutamiento y selección”</w:t>
      </w:r>
      <w:r w:rsidRPr="00445D95">
        <w:rPr>
          <w:rFonts w:ascii="Arial" w:hAnsi="Arial" w:cs="Arial"/>
        </w:rPr>
        <w:t xml:space="preserve">. Una vez haya identificado dichas </w:t>
      </w:r>
      <w:r>
        <w:rPr>
          <w:rFonts w:ascii="Arial" w:hAnsi="Arial" w:cs="Arial"/>
        </w:rPr>
        <w:t>debilidades</w:t>
      </w:r>
      <w:r w:rsidRPr="00445D95">
        <w:rPr>
          <w:rFonts w:ascii="Arial" w:hAnsi="Arial" w:cs="Arial"/>
        </w:rPr>
        <w:t xml:space="preserve"> proceda a gradarlas. De este modo, asigne nivel 10 a las </w:t>
      </w:r>
      <w:r>
        <w:rPr>
          <w:rFonts w:ascii="Arial" w:hAnsi="Arial" w:cs="Arial"/>
        </w:rPr>
        <w:t>debilidades</w:t>
      </w:r>
      <w:r w:rsidRPr="00445D95">
        <w:rPr>
          <w:rFonts w:ascii="Arial" w:hAnsi="Arial" w:cs="Arial"/>
        </w:rPr>
        <w:t xml:space="preserve"> de mayor relevancia, nivel 9 a las </w:t>
      </w:r>
      <w:r>
        <w:rPr>
          <w:rFonts w:ascii="Arial" w:hAnsi="Arial" w:cs="Arial"/>
        </w:rPr>
        <w:t>debilidades</w:t>
      </w:r>
      <w:r w:rsidRPr="00445D95">
        <w:rPr>
          <w:rFonts w:ascii="Arial" w:hAnsi="Arial" w:cs="Arial"/>
        </w:rPr>
        <w:t xml:space="preserve"> de segundo nivel de importancia y así, continúe asignando valores hasta llegar a las </w:t>
      </w:r>
      <w:r>
        <w:rPr>
          <w:rFonts w:ascii="Arial" w:hAnsi="Arial" w:cs="Arial"/>
        </w:rPr>
        <w:t>debilidades</w:t>
      </w:r>
      <w:r w:rsidRPr="00445D95">
        <w:rPr>
          <w:rFonts w:ascii="Arial" w:hAnsi="Arial" w:cs="Arial"/>
        </w:rPr>
        <w:t xml:space="preserve"> de menor nivel de impacto. Dado que considere que dos o más </w:t>
      </w:r>
      <w:r>
        <w:rPr>
          <w:rFonts w:ascii="Arial" w:hAnsi="Arial" w:cs="Arial"/>
        </w:rPr>
        <w:t>debilidades</w:t>
      </w:r>
      <w:r w:rsidRPr="00445D95">
        <w:rPr>
          <w:rFonts w:ascii="Arial" w:hAnsi="Arial" w:cs="Arial"/>
        </w:rPr>
        <w:t xml:space="preserve"> tienen el mismo nivel de relevancia, asigne el mismo valor a todas ellas. Además, se aclara que no es necesario llegar hasta “nivel uno”, salvo que el número de </w:t>
      </w:r>
      <w:r>
        <w:rPr>
          <w:rFonts w:ascii="Arial" w:hAnsi="Arial" w:cs="Arial"/>
        </w:rPr>
        <w:t>debilidades</w:t>
      </w:r>
      <w:r w:rsidRPr="00445D95">
        <w:rPr>
          <w:rFonts w:ascii="Arial" w:hAnsi="Arial" w:cs="Arial"/>
        </w:rPr>
        <w:t xml:space="preserve"> así lo implique.</w:t>
      </w:r>
    </w:p>
    <w:p w:rsidR="00EC4193" w:rsidRPr="00445D95" w:rsidRDefault="00EC4193" w:rsidP="00EC4193">
      <w:pPr>
        <w:pStyle w:val="Prrafodelista"/>
        <w:spacing w:after="0" w:line="240" w:lineRule="auto"/>
        <w:jc w:val="both"/>
        <w:rPr>
          <w:rFonts w:ascii="Arial" w:hAnsi="Arial" w:cs="Arial"/>
        </w:rPr>
      </w:pPr>
    </w:p>
    <w:p w:rsidR="007F568D" w:rsidRPr="0082186D" w:rsidRDefault="007F568D" w:rsidP="007F568D">
      <w:pPr>
        <w:spacing w:after="0" w:line="240" w:lineRule="auto"/>
        <w:jc w:val="both"/>
        <w:rPr>
          <w:rFonts w:ascii="Arial" w:hAnsi="Arial" w:cs="Arial"/>
        </w:rPr>
      </w:pPr>
    </w:p>
    <w:tbl>
      <w:tblPr>
        <w:tblStyle w:val="Tablaconcuadrcula"/>
        <w:tblW w:w="0" w:type="auto"/>
        <w:tblInd w:w="704" w:type="dxa"/>
        <w:tblLook w:val="04A0" w:firstRow="1" w:lastRow="0" w:firstColumn="1" w:lastColumn="0" w:noHBand="0" w:noVBand="1"/>
      </w:tblPr>
      <w:tblGrid>
        <w:gridCol w:w="3969"/>
        <w:gridCol w:w="3969"/>
      </w:tblGrid>
      <w:tr w:rsidR="007F568D" w:rsidTr="00F053F7">
        <w:tc>
          <w:tcPr>
            <w:tcW w:w="3969" w:type="dxa"/>
          </w:tcPr>
          <w:p w:rsidR="007F568D" w:rsidRDefault="007F568D" w:rsidP="00F053F7">
            <w:pPr>
              <w:pStyle w:val="Prrafodelista"/>
              <w:ind w:left="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Debilidades:</w:t>
            </w:r>
          </w:p>
        </w:tc>
        <w:tc>
          <w:tcPr>
            <w:tcW w:w="3969" w:type="dxa"/>
          </w:tcPr>
          <w:p w:rsidR="007F568D" w:rsidRDefault="007F568D" w:rsidP="00F053F7">
            <w:pPr>
              <w:pStyle w:val="Prrafodelista"/>
              <w:ind w:left="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Debilidades:</w:t>
            </w:r>
          </w:p>
        </w:tc>
      </w:tr>
      <w:tr w:rsidR="007F568D" w:rsidTr="00F053F7">
        <w:tc>
          <w:tcPr>
            <w:tcW w:w="3969" w:type="dxa"/>
          </w:tcPr>
          <w:p w:rsidR="007F568D" w:rsidRDefault="007F568D" w:rsidP="00F053F7">
            <w:pPr>
              <w:pStyle w:val="Prrafodelista"/>
              <w:ind w:left="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1.</w:t>
            </w:r>
          </w:p>
        </w:tc>
        <w:tc>
          <w:tcPr>
            <w:tcW w:w="3969" w:type="dxa"/>
          </w:tcPr>
          <w:p w:rsidR="007F568D" w:rsidRDefault="007F568D" w:rsidP="00F053F7">
            <w:pPr>
              <w:pStyle w:val="Prrafodelista"/>
              <w:ind w:left="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8.</w:t>
            </w:r>
          </w:p>
        </w:tc>
      </w:tr>
      <w:tr w:rsidR="007F568D" w:rsidTr="00F053F7">
        <w:tc>
          <w:tcPr>
            <w:tcW w:w="3969" w:type="dxa"/>
          </w:tcPr>
          <w:p w:rsidR="007F568D" w:rsidRDefault="007F568D" w:rsidP="00F053F7">
            <w:pPr>
              <w:pStyle w:val="Prrafodelista"/>
              <w:ind w:left="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2.</w:t>
            </w:r>
          </w:p>
        </w:tc>
        <w:tc>
          <w:tcPr>
            <w:tcW w:w="3969" w:type="dxa"/>
          </w:tcPr>
          <w:p w:rsidR="007F568D" w:rsidRDefault="007F568D" w:rsidP="00F053F7">
            <w:pPr>
              <w:pStyle w:val="Prrafodelista"/>
              <w:ind w:left="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9.</w:t>
            </w:r>
          </w:p>
        </w:tc>
      </w:tr>
      <w:tr w:rsidR="007F568D" w:rsidTr="00F053F7">
        <w:tc>
          <w:tcPr>
            <w:tcW w:w="3969" w:type="dxa"/>
          </w:tcPr>
          <w:p w:rsidR="007F568D" w:rsidRDefault="007F568D" w:rsidP="00F053F7">
            <w:pPr>
              <w:pStyle w:val="Prrafodelista"/>
              <w:ind w:left="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3.</w:t>
            </w:r>
          </w:p>
        </w:tc>
        <w:tc>
          <w:tcPr>
            <w:tcW w:w="3969" w:type="dxa"/>
          </w:tcPr>
          <w:p w:rsidR="007F568D" w:rsidRDefault="007F568D" w:rsidP="00F053F7">
            <w:pPr>
              <w:pStyle w:val="Prrafodelista"/>
              <w:ind w:left="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10.</w:t>
            </w:r>
          </w:p>
        </w:tc>
      </w:tr>
      <w:tr w:rsidR="007F568D" w:rsidTr="00F053F7">
        <w:tc>
          <w:tcPr>
            <w:tcW w:w="3969" w:type="dxa"/>
          </w:tcPr>
          <w:p w:rsidR="007F568D" w:rsidRDefault="007F568D" w:rsidP="00F053F7">
            <w:pPr>
              <w:pStyle w:val="Prrafodelista"/>
              <w:ind w:left="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4.</w:t>
            </w:r>
          </w:p>
        </w:tc>
        <w:tc>
          <w:tcPr>
            <w:tcW w:w="3969" w:type="dxa"/>
          </w:tcPr>
          <w:p w:rsidR="007F568D" w:rsidRDefault="007F568D" w:rsidP="00F053F7">
            <w:pPr>
              <w:pStyle w:val="Prrafodelista"/>
              <w:ind w:left="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11.</w:t>
            </w:r>
          </w:p>
        </w:tc>
      </w:tr>
      <w:tr w:rsidR="007F568D" w:rsidTr="00F053F7">
        <w:tc>
          <w:tcPr>
            <w:tcW w:w="3969" w:type="dxa"/>
          </w:tcPr>
          <w:p w:rsidR="007F568D" w:rsidRDefault="007F568D" w:rsidP="00F053F7">
            <w:pPr>
              <w:pStyle w:val="Prrafodelista"/>
              <w:ind w:left="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5.</w:t>
            </w:r>
          </w:p>
        </w:tc>
        <w:tc>
          <w:tcPr>
            <w:tcW w:w="3969" w:type="dxa"/>
          </w:tcPr>
          <w:p w:rsidR="007F568D" w:rsidRDefault="007F568D" w:rsidP="00F053F7">
            <w:pPr>
              <w:pStyle w:val="Prrafodelista"/>
              <w:ind w:left="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12.</w:t>
            </w:r>
          </w:p>
        </w:tc>
      </w:tr>
      <w:tr w:rsidR="007F568D" w:rsidTr="00F053F7">
        <w:tc>
          <w:tcPr>
            <w:tcW w:w="3969" w:type="dxa"/>
          </w:tcPr>
          <w:p w:rsidR="007F568D" w:rsidRDefault="007F568D" w:rsidP="00F053F7">
            <w:pPr>
              <w:pStyle w:val="Prrafodelista"/>
              <w:ind w:left="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6.</w:t>
            </w:r>
          </w:p>
        </w:tc>
        <w:tc>
          <w:tcPr>
            <w:tcW w:w="3969" w:type="dxa"/>
          </w:tcPr>
          <w:p w:rsidR="007F568D" w:rsidRDefault="007F568D" w:rsidP="00F053F7">
            <w:pPr>
              <w:pStyle w:val="Prrafodelista"/>
              <w:ind w:left="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13.</w:t>
            </w:r>
          </w:p>
        </w:tc>
      </w:tr>
      <w:tr w:rsidR="007F568D" w:rsidTr="00F053F7">
        <w:tc>
          <w:tcPr>
            <w:tcW w:w="3969" w:type="dxa"/>
          </w:tcPr>
          <w:p w:rsidR="007F568D" w:rsidRDefault="007F568D" w:rsidP="00F053F7">
            <w:pPr>
              <w:pStyle w:val="Prrafodelista"/>
              <w:ind w:left="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7.</w:t>
            </w:r>
          </w:p>
        </w:tc>
        <w:tc>
          <w:tcPr>
            <w:tcW w:w="3969" w:type="dxa"/>
          </w:tcPr>
          <w:p w:rsidR="007F568D" w:rsidRDefault="007F568D" w:rsidP="00F053F7">
            <w:pPr>
              <w:pStyle w:val="Prrafodelista"/>
              <w:ind w:left="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14.</w:t>
            </w:r>
          </w:p>
        </w:tc>
      </w:tr>
    </w:tbl>
    <w:p w:rsidR="007F568D" w:rsidRDefault="007F568D" w:rsidP="003A2208">
      <w:pPr>
        <w:spacing w:after="0" w:line="240" w:lineRule="auto"/>
        <w:rPr>
          <w:rFonts w:ascii="Arial" w:hAnsi="Arial" w:cs="Arial"/>
        </w:rPr>
      </w:pPr>
    </w:p>
    <w:p w:rsidR="007865A5" w:rsidRDefault="007865A5" w:rsidP="003A2208">
      <w:pPr>
        <w:spacing w:after="0" w:line="240" w:lineRule="auto"/>
        <w:rPr>
          <w:rFonts w:ascii="Arial" w:hAnsi="Arial" w:cs="Arial"/>
        </w:rPr>
      </w:pPr>
    </w:p>
    <w:p w:rsidR="007865A5" w:rsidRPr="007865A5" w:rsidRDefault="007865A5" w:rsidP="007865A5">
      <w:pPr>
        <w:spacing w:after="0" w:line="240" w:lineRule="auto"/>
        <w:jc w:val="both"/>
        <w:rPr>
          <w:rFonts w:ascii="Arial" w:hAnsi="Arial" w:cs="Arial"/>
        </w:rPr>
      </w:pPr>
    </w:p>
    <w:p w:rsidR="007865A5" w:rsidRDefault="007865A5" w:rsidP="007865A5">
      <w:pPr>
        <w:spacing w:after="0" w:line="240" w:lineRule="auto"/>
        <w:rPr>
          <w:rFonts w:ascii="Arial" w:hAnsi="Arial" w:cs="Arial"/>
        </w:rPr>
      </w:pPr>
    </w:p>
    <w:p w:rsidR="007865A5" w:rsidRDefault="007865A5" w:rsidP="007865A5">
      <w:pPr>
        <w:spacing w:after="0" w:line="240" w:lineRule="auto"/>
        <w:rPr>
          <w:rFonts w:ascii="Arial" w:hAnsi="Arial" w:cs="Arial"/>
        </w:rPr>
      </w:pPr>
    </w:p>
    <w:p w:rsidR="007865A5" w:rsidRPr="007865A5" w:rsidRDefault="007865A5" w:rsidP="007865A5">
      <w:pPr>
        <w:spacing w:after="0" w:line="240" w:lineRule="auto"/>
        <w:rPr>
          <w:rFonts w:ascii="Arial" w:hAnsi="Arial" w:cs="Arial"/>
        </w:rPr>
      </w:pPr>
    </w:p>
    <w:p w:rsidR="00C96E73" w:rsidRDefault="00C96E73" w:rsidP="003A2208">
      <w:pPr>
        <w:spacing w:after="0" w:line="240" w:lineRule="auto"/>
        <w:rPr>
          <w:rFonts w:ascii="Arial" w:hAnsi="Arial" w:cs="Arial"/>
        </w:rPr>
      </w:pPr>
    </w:p>
    <w:p w:rsidR="00C96E73" w:rsidRDefault="00C96E73" w:rsidP="003A2208">
      <w:pPr>
        <w:spacing w:after="0" w:line="240" w:lineRule="auto"/>
        <w:rPr>
          <w:rFonts w:ascii="Arial" w:hAnsi="Arial" w:cs="Arial"/>
        </w:rPr>
      </w:pPr>
    </w:p>
    <w:p w:rsidR="00F576E8" w:rsidRPr="008A3FC8" w:rsidRDefault="00F576E8" w:rsidP="008A3FC8">
      <w:pPr>
        <w:spacing w:after="0" w:line="240" w:lineRule="auto"/>
        <w:rPr>
          <w:rFonts w:ascii="Arial" w:hAnsi="Arial" w:cs="Arial"/>
        </w:rPr>
      </w:pPr>
    </w:p>
    <w:sectPr w:rsidR="00F576E8" w:rsidRPr="008A3FC8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EC6A10" w:rsidRDefault="00EC6A10" w:rsidP="004937A6">
      <w:pPr>
        <w:spacing w:after="0" w:line="240" w:lineRule="auto"/>
      </w:pPr>
      <w:r>
        <w:separator/>
      </w:r>
    </w:p>
  </w:endnote>
  <w:endnote w:type="continuationSeparator" w:id="0">
    <w:p w:rsidR="00EC6A10" w:rsidRDefault="00EC6A10" w:rsidP="004937A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EC6A10" w:rsidRDefault="00EC6A10" w:rsidP="004937A6">
      <w:pPr>
        <w:spacing w:after="0" w:line="240" w:lineRule="auto"/>
      </w:pPr>
      <w:r>
        <w:separator/>
      </w:r>
    </w:p>
  </w:footnote>
  <w:footnote w:type="continuationSeparator" w:id="0">
    <w:p w:rsidR="00EC6A10" w:rsidRDefault="00EC6A10" w:rsidP="004937A6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7ED5010"/>
    <w:multiLevelType w:val="multilevel"/>
    <w:tmpl w:val="5FB63798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1" w15:restartNumberingAfterBreak="0">
    <w:nsid w:val="1ACC45D8"/>
    <w:multiLevelType w:val="hybridMultilevel"/>
    <w:tmpl w:val="2C1ED72A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CA6378D"/>
    <w:multiLevelType w:val="hybridMultilevel"/>
    <w:tmpl w:val="A76EB2C4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D2C5E73"/>
    <w:multiLevelType w:val="multilevel"/>
    <w:tmpl w:val="581EEDC0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4" w15:restartNumberingAfterBreak="0">
    <w:nsid w:val="1FD448D5"/>
    <w:multiLevelType w:val="hybridMultilevel"/>
    <w:tmpl w:val="A76EB2C4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5A449B8"/>
    <w:multiLevelType w:val="multilevel"/>
    <w:tmpl w:val="BFC81728"/>
    <w:lvl w:ilvl="0">
      <w:start w:val="19"/>
      <w:numFmt w:val="decimal"/>
      <w:lvlText w:val="%1"/>
      <w:lvlJc w:val="left"/>
      <w:pPr>
        <w:ind w:left="420" w:hanging="42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420" w:hanging="4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2DC06038"/>
    <w:multiLevelType w:val="multilevel"/>
    <w:tmpl w:val="03169BF8"/>
    <w:lvl w:ilvl="0">
      <w:start w:val="6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44524668"/>
    <w:multiLevelType w:val="hybridMultilevel"/>
    <w:tmpl w:val="4FF4D56A"/>
    <w:lvl w:ilvl="0" w:tplc="240A000F">
      <w:start w:val="30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7923464"/>
    <w:multiLevelType w:val="hybridMultilevel"/>
    <w:tmpl w:val="2C1ED72A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A1E49A3"/>
    <w:multiLevelType w:val="hybridMultilevel"/>
    <w:tmpl w:val="A824FC32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BD46D48"/>
    <w:multiLevelType w:val="multilevel"/>
    <w:tmpl w:val="7AFE02FE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1" w15:restartNumberingAfterBreak="0">
    <w:nsid w:val="6F822CDD"/>
    <w:multiLevelType w:val="hybridMultilevel"/>
    <w:tmpl w:val="249A777C"/>
    <w:lvl w:ilvl="0" w:tplc="4E6ABAA6">
      <w:start w:val="4"/>
      <w:numFmt w:val="bullet"/>
      <w:lvlText w:val=""/>
      <w:lvlJc w:val="left"/>
      <w:pPr>
        <w:ind w:left="720" w:hanging="360"/>
      </w:pPr>
      <w:rPr>
        <w:rFonts w:ascii="Symbol" w:eastAsiaTheme="minorHAnsi" w:hAnsi="Symbol" w:cs="Aria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00A021D"/>
    <w:multiLevelType w:val="multilevel"/>
    <w:tmpl w:val="87265C6E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3" w15:restartNumberingAfterBreak="0">
    <w:nsid w:val="78687FE6"/>
    <w:multiLevelType w:val="hybridMultilevel"/>
    <w:tmpl w:val="A76EB2C4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9"/>
  </w:num>
  <w:num w:numId="4">
    <w:abstractNumId w:val="1"/>
  </w:num>
  <w:num w:numId="5">
    <w:abstractNumId w:val="8"/>
  </w:num>
  <w:num w:numId="6">
    <w:abstractNumId w:val="4"/>
  </w:num>
  <w:num w:numId="7">
    <w:abstractNumId w:val="13"/>
  </w:num>
  <w:num w:numId="8">
    <w:abstractNumId w:val="10"/>
  </w:num>
  <w:num w:numId="9">
    <w:abstractNumId w:val="6"/>
  </w:num>
  <w:num w:numId="10">
    <w:abstractNumId w:val="2"/>
  </w:num>
  <w:num w:numId="11">
    <w:abstractNumId w:val="3"/>
  </w:num>
  <w:num w:numId="12">
    <w:abstractNumId w:val="12"/>
  </w:num>
  <w:num w:numId="13">
    <w:abstractNumId w:val="5"/>
  </w:num>
  <w:num w:numId="14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48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42D11"/>
    <w:rsid w:val="0002466F"/>
    <w:rsid w:val="00065C45"/>
    <w:rsid w:val="000765BD"/>
    <w:rsid w:val="0009510E"/>
    <w:rsid w:val="000B27B6"/>
    <w:rsid w:val="000C6AAE"/>
    <w:rsid w:val="000D5E9E"/>
    <w:rsid w:val="000E0BB4"/>
    <w:rsid w:val="000E47FE"/>
    <w:rsid w:val="000F352C"/>
    <w:rsid w:val="00117CDE"/>
    <w:rsid w:val="00124835"/>
    <w:rsid w:val="0013387A"/>
    <w:rsid w:val="00134435"/>
    <w:rsid w:val="0015461F"/>
    <w:rsid w:val="00157D11"/>
    <w:rsid w:val="00167507"/>
    <w:rsid w:val="001721E1"/>
    <w:rsid w:val="00176DBB"/>
    <w:rsid w:val="001825A1"/>
    <w:rsid w:val="001A6FBD"/>
    <w:rsid w:val="001C4D2E"/>
    <w:rsid w:val="001D5BA9"/>
    <w:rsid w:val="001E63CA"/>
    <w:rsid w:val="001F3133"/>
    <w:rsid w:val="001F63C4"/>
    <w:rsid w:val="002032F4"/>
    <w:rsid w:val="002113EA"/>
    <w:rsid w:val="00215A9E"/>
    <w:rsid w:val="00217DFA"/>
    <w:rsid w:val="00220EEE"/>
    <w:rsid w:val="00236C14"/>
    <w:rsid w:val="0024606E"/>
    <w:rsid w:val="0025442C"/>
    <w:rsid w:val="00272470"/>
    <w:rsid w:val="00276630"/>
    <w:rsid w:val="0028120E"/>
    <w:rsid w:val="00292972"/>
    <w:rsid w:val="00293F78"/>
    <w:rsid w:val="002A7488"/>
    <w:rsid w:val="002B65B0"/>
    <w:rsid w:val="002B7620"/>
    <w:rsid w:val="002D637E"/>
    <w:rsid w:val="002E118F"/>
    <w:rsid w:val="002E5486"/>
    <w:rsid w:val="00315D39"/>
    <w:rsid w:val="00317FE7"/>
    <w:rsid w:val="003200BA"/>
    <w:rsid w:val="00335487"/>
    <w:rsid w:val="003558EF"/>
    <w:rsid w:val="00360169"/>
    <w:rsid w:val="00370D35"/>
    <w:rsid w:val="0038716C"/>
    <w:rsid w:val="003A2208"/>
    <w:rsid w:val="003A738C"/>
    <w:rsid w:val="003B2D8C"/>
    <w:rsid w:val="003B7CD9"/>
    <w:rsid w:val="003C15DB"/>
    <w:rsid w:val="003C5C07"/>
    <w:rsid w:val="003D2DAB"/>
    <w:rsid w:val="003D5146"/>
    <w:rsid w:val="003F3037"/>
    <w:rsid w:val="003F543B"/>
    <w:rsid w:val="00401728"/>
    <w:rsid w:val="004029BF"/>
    <w:rsid w:val="00405663"/>
    <w:rsid w:val="004334AC"/>
    <w:rsid w:val="00435DE6"/>
    <w:rsid w:val="00437992"/>
    <w:rsid w:val="00442802"/>
    <w:rsid w:val="00443C32"/>
    <w:rsid w:val="00445D95"/>
    <w:rsid w:val="0045139F"/>
    <w:rsid w:val="00456084"/>
    <w:rsid w:val="004569AA"/>
    <w:rsid w:val="00464DC7"/>
    <w:rsid w:val="00485E19"/>
    <w:rsid w:val="004937A6"/>
    <w:rsid w:val="00494C99"/>
    <w:rsid w:val="004952EE"/>
    <w:rsid w:val="00496AAD"/>
    <w:rsid w:val="004A290E"/>
    <w:rsid w:val="004B1682"/>
    <w:rsid w:val="004B7126"/>
    <w:rsid w:val="004C716F"/>
    <w:rsid w:val="004E0701"/>
    <w:rsid w:val="004F79DF"/>
    <w:rsid w:val="00506971"/>
    <w:rsid w:val="00534555"/>
    <w:rsid w:val="00536E1D"/>
    <w:rsid w:val="00543178"/>
    <w:rsid w:val="005453D4"/>
    <w:rsid w:val="00554247"/>
    <w:rsid w:val="00561D90"/>
    <w:rsid w:val="00567D55"/>
    <w:rsid w:val="00577F77"/>
    <w:rsid w:val="005D4F3D"/>
    <w:rsid w:val="005E0B89"/>
    <w:rsid w:val="005E56E0"/>
    <w:rsid w:val="00600EFC"/>
    <w:rsid w:val="006038E6"/>
    <w:rsid w:val="00615A5D"/>
    <w:rsid w:val="00621959"/>
    <w:rsid w:val="006438A5"/>
    <w:rsid w:val="00652627"/>
    <w:rsid w:val="006607B6"/>
    <w:rsid w:val="00677696"/>
    <w:rsid w:val="006950E3"/>
    <w:rsid w:val="006D086F"/>
    <w:rsid w:val="006D5C3C"/>
    <w:rsid w:val="006D79A8"/>
    <w:rsid w:val="006D7BAE"/>
    <w:rsid w:val="006E13DA"/>
    <w:rsid w:val="006F725E"/>
    <w:rsid w:val="00712AE9"/>
    <w:rsid w:val="00716781"/>
    <w:rsid w:val="00716987"/>
    <w:rsid w:val="00720550"/>
    <w:rsid w:val="00742D11"/>
    <w:rsid w:val="00770184"/>
    <w:rsid w:val="00772657"/>
    <w:rsid w:val="00773490"/>
    <w:rsid w:val="00774F48"/>
    <w:rsid w:val="007865A5"/>
    <w:rsid w:val="00792DE5"/>
    <w:rsid w:val="007A00B9"/>
    <w:rsid w:val="007A0270"/>
    <w:rsid w:val="007A214E"/>
    <w:rsid w:val="007B028A"/>
    <w:rsid w:val="007F20C4"/>
    <w:rsid w:val="007F3498"/>
    <w:rsid w:val="007F568D"/>
    <w:rsid w:val="0082186D"/>
    <w:rsid w:val="0085501D"/>
    <w:rsid w:val="00860ABE"/>
    <w:rsid w:val="0088450D"/>
    <w:rsid w:val="0089140B"/>
    <w:rsid w:val="008A00A7"/>
    <w:rsid w:val="008A3FC8"/>
    <w:rsid w:val="008B0252"/>
    <w:rsid w:val="008B2314"/>
    <w:rsid w:val="008B471A"/>
    <w:rsid w:val="008E4723"/>
    <w:rsid w:val="008E6D7E"/>
    <w:rsid w:val="008F144E"/>
    <w:rsid w:val="008F28C3"/>
    <w:rsid w:val="00902F6C"/>
    <w:rsid w:val="0091689B"/>
    <w:rsid w:val="009245E4"/>
    <w:rsid w:val="00930C35"/>
    <w:rsid w:val="00941696"/>
    <w:rsid w:val="00943DC2"/>
    <w:rsid w:val="009561A1"/>
    <w:rsid w:val="00975063"/>
    <w:rsid w:val="0098619F"/>
    <w:rsid w:val="00991EB5"/>
    <w:rsid w:val="009A014B"/>
    <w:rsid w:val="009A034A"/>
    <w:rsid w:val="009A32DD"/>
    <w:rsid w:val="009B0116"/>
    <w:rsid w:val="009B6A1E"/>
    <w:rsid w:val="009D04DC"/>
    <w:rsid w:val="009D4150"/>
    <w:rsid w:val="009F6A7F"/>
    <w:rsid w:val="00A240F4"/>
    <w:rsid w:val="00A443BC"/>
    <w:rsid w:val="00A4567C"/>
    <w:rsid w:val="00A649F4"/>
    <w:rsid w:val="00A73116"/>
    <w:rsid w:val="00AB7BC5"/>
    <w:rsid w:val="00AE10C0"/>
    <w:rsid w:val="00AE6274"/>
    <w:rsid w:val="00B12727"/>
    <w:rsid w:val="00B224A4"/>
    <w:rsid w:val="00B329C1"/>
    <w:rsid w:val="00B570B9"/>
    <w:rsid w:val="00B640B3"/>
    <w:rsid w:val="00B640BC"/>
    <w:rsid w:val="00BC7E05"/>
    <w:rsid w:val="00BD5AE3"/>
    <w:rsid w:val="00BE4209"/>
    <w:rsid w:val="00C060F2"/>
    <w:rsid w:val="00C1149A"/>
    <w:rsid w:val="00C13C7E"/>
    <w:rsid w:val="00C219AE"/>
    <w:rsid w:val="00C241D1"/>
    <w:rsid w:val="00C30810"/>
    <w:rsid w:val="00C32E99"/>
    <w:rsid w:val="00C3746C"/>
    <w:rsid w:val="00C70C2D"/>
    <w:rsid w:val="00C721DB"/>
    <w:rsid w:val="00C737F6"/>
    <w:rsid w:val="00C8278A"/>
    <w:rsid w:val="00C84998"/>
    <w:rsid w:val="00C85ABD"/>
    <w:rsid w:val="00C907B7"/>
    <w:rsid w:val="00C96E73"/>
    <w:rsid w:val="00CB3991"/>
    <w:rsid w:val="00D12AC9"/>
    <w:rsid w:val="00D13D7E"/>
    <w:rsid w:val="00D355DF"/>
    <w:rsid w:val="00D36600"/>
    <w:rsid w:val="00D460DE"/>
    <w:rsid w:val="00D51023"/>
    <w:rsid w:val="00D6644C"/>
    <w:rsid w:val="00D840F1"/>
    <w:rsid w:val="00D910F4"/>
    <w:rsid w:val="00DB41F7"/>
    <w:rsid w:val="00DD0427"/>
    <w:rsid w:val="00DE7059"/>
    <w:rsid w:val="00E03186"/>
    <w:rsid w:val="00E14C92"/>
    <w:rsid w:val="00E763F4"/>
    <w:rsid w:val="00EA6354"/>
    <w:rsid w:val="00EC4193"/>
    <w:rsid w:val="00EC6267"/>
    <w:rsid w:val="00EC6A10"/>
    <w:rsid w:val="00EE1AA1"/>
    <w:rsid w:val="00F053F7"/>
    <w:rsid w:val="00F23F79"/>
    <w:rsid w:val="00F34254"/>
    <w:rsid w:val="00F516C0"/>
    <w:rsid w:val="00F576E8"/>
    <w:rsid w:val="00F61220"/>
    <w:rsid w:val="00F642A4"/>
    <w:rsid w:val="00F70692"/>
    <w:rsid w:val="00F81CD8"/>
    <w:rsid w:val="00FC7209"/>
    <w:rsid w:val="00FD1C00"/>
    <w:rsid w:val="00FD3FC6"/>
    <w:rsid w:val="00FE7569"/>
    <w:rsid w:val="00FF2CCB"/>
    <w:rsid w:val="00FF4E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CB4FD75"/>
  <w15:chartTrackingRefBased/>
  <w15:docId w15:val="{8BCEF0A2-62FD-4C6C-8733-9CB03B14D8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2113EA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435DE6"/>
    <w:pPr>
      <w:ind w:left="720"/>
      <w:contextualSpacing/>
    </w:pPr>
  </w:style>
  <w:style w:type="table" w:styleId="Tablaconcuadrcula">
    <w:name w:val="Table Grid"/>
    <w:basedOn w:val="Tablanormal"/>
    <w:uiPriority w:val="39"/>
    <w:rsid w:val="008B231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Encabezado">
    <w:name w:val="header"/>
    <w:basedOn w:val="Normal"/>
    <w:link w:val="EncabezadoCar"/>
    <w:uiPriority w:val="99"/>
    <w:unhideWhenUsed/>
    <w:rsid w:val="004937A6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4937A6"/>
  </w:style>
  <w:style w:type="paragraph" w:styleId="Piedepgina">
    <w:name w:val="footer"/>
    <w:basedOn w:val="Normal"/>
    <w:link w:val="PiedepginaCar"/>
    <w:uiPriority w:val="99"/>
    <w:unhideWhenUsed/>
    <w:rsid w:val="004937A6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4937A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115</TotalTime>
  <Pages>7</Pages>
  <Words>1368</Words>
  <Characters>7526</Characters>
  <Application>Microsoft Office Word</Application>
  <DocSecurity>0</DocSecurity>
  <Lines>62</Lines>
  <Paragraphs>17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8877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Germán Augusto Coca Ortegón</dc:creator>
  <cp:keywords/>
  <dc:description/>
  <cp:lastModifiedBy>Germán Augusto Coca Ortegón</cp:lastModifiedBy>
  <cp:revision>184</cp:revision>
  <dcterms:created xsi:type="dcterms:W3CDTF">2022-11-04T04:07:00Z</dcterms:created>
  <dcterms:modified xsi:type="dcterms:W3CDTF">2022-11-04T06:31:00Z</dcterms:modified>
</cp:coreProperties>
</file>