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comments.xml" ContentType="application/vnd.openxmlformats-officedocument.wordprocessingml.commen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46F257" w14:textId="77777777" w:rsidR="00851C88" w:rsidRDefault="00A14EE9" w:rsidP="00A14EE9">
      <w:pPr>
        <w:jc w:val="center"/>
        <w:rPr>
          <w:b/>
        </w:rPr>
      </w:pPr>
      <w:r w:rsidRPr="00A14EE9">
        <w:rPr>
          <w:b/>
        </w:rPr>
        <w:t xml:space="preserve">PARCIAL </w:t>
      </w:r>
      <w:commentRangeStart w:id="0"/>
      <w:r w:rsidRPr="00A14EE9">
        <w:rPr>
          <w:b/>
        </w:rPr>
        <w:t>HIDR</w:t>
      </w:r>
      <w:r w:rsidR="00963262">
        <w:rPr>
          <w:b/>
        </w:rPr>
        <w:t>ÁULICA</w:t>
      </w:r>
      <w:commentRangeEnd w:id="0"/>
      <w:r w:rsidR="00FF20D4">
        <w:rPr>
          <w:rStyle w:val="Refdecomentario"/>
        </w:rPr>
        <w:commentReference w:id="0"/>
      </w:r>
    </w:p>
    <w:p w14:paraId="6CCBD9A8" w14:textId="77777777" w:rsidR="00A14EE9" w:rsidRPr="00A14EE9" w:rsidRDefault="00A14EE9" w:rsidP="00A14EE9">
      <w:pPr>
        <w:jc w:val="center"/>
        <w:rPr>
          <w:b/>
          <w:sz w:val="8"/>
        </w:rPr>
      </w:pPr>
    </w:p>
    <w:p w14:paraId="6369EB27" w14:textId="77777777" w:rsidR="00A14EE9" w:rsidRDefault="00A14EE9" w:rsidP="00A14EE9">
      <w:pPr>
        <w:jc w:val="both"/>
      </w:pPr>
      <w:r>
        <w:t>Nombre</w:t>
      </w:r>
      <w:proofErr w:type="gramStart"/>
      <w:r>
        <w:t>:_</w:t>
      </w:r>
      <w:proofErr w:type="gramEnd"/>
      <w:r>
        <w:t>____________________________________</w:t>
      </w:r>
      <w:r>
        <w:tab/>
      </w:r>
      <w:r>
        <w:tab/>
        <w:t>Documento: _______________</w:t>
      </w:r>
    </w:p>
    <w:p w14:paraId="716F3160" w14:textId="77777777" w:rsidR="00805D78" w:rsidRDefault="00805D78" w:rsidP="00A14EE9">
      <w:pPr>
        <w:jc w:val="both"/>
        <w:rPr>
          <w:sz w:val="18"/>
        </w:rPr>
      </w:pPr>
    </w:p>
    <w:p w14:paraId="51C61387" w14:textId="77777777" w:rsidR="00F100EB" w:rsidRDefault="00F100EB" w:rsidP="00F100EB">
      <w:pPr>
        <w:pStyle w:val="Prrafodelista"/>
        <w:numPr>
          <w:ilvl w:val="0"/>
          <w:numId w:val="8"/>
        </w:numPr>
        <w:ind w:left="284"/>
        <w:jc w:val="both"/>
      </w:pPr>
      <w:commentRangeStart w:id="1"/>
      <w:r>
        <w:t xml:space="preserve">Perdidas </w:t>
      </w:r>
      <w:commentRangeEnd w:id="1"/>
      <w:r w:rsidR="00FF20D4">
        <w:rPr>
          <w:rStyle w:val="Refdecomentario"/>
        </w:rPr>
        <w:commentReference w:id="1"/>
      </w:r>
      <w:r>
        <w:t>por fricción</w:t>
      </w:r>
      <w:r w:rsidR="00C0701F">
        <w:t xml:space="preserve"> (</w:t>
      </w:r>
      <w:r w:rsidR="00A23790">
        <w:t>30</w:t>
      </w:r>
      <w:r w:rsidR="00C0701F">
        <w:t>%)</w:t>
      </w:r>
    </w:p>
    <w:p w14:paraId="36E8125D" w14:textId="77777777" w:rsidR="00F100EB" w:rsidRDefault="00E639AF" w:rsidP="00A14EE9">
      <w:pPr>
        <w:jc w:val="both"/>
      </w:pPr>
      <w:r>
        <w:t xml:space="preserve">Se pretende abastecer de agua la vivienda de una parcela desde una fuente natural ubicada en la parte alta de </w:t>
      </w:r>
      <w:r w:rsidR="00B478D7">
        <w:t>un</w:t>
      </w:r>
      <w:r>
        <w:t>a colina, por medio de un sistema de tuberías. Teniendo en cuenta que el propietario dispone de 70</w:t>
      </w:r>
      <w:r w:rsidR="00FF20D4">
        <w:t> </w:t>
      </w:r>
      <w:r>
        <w:t>m de tubería, cuyo diámetro interno es de 4,37</w:t>
      </w:r>
      <w:r w:rsidR="00FF20D4">
        <w:t> </w:t>
      </w:r>
      <w:r>
        <w:t>cm, con una longitud equivalente debida a accesorios</w:t>
      </w:r>
      <w:r w:rsidR="00C0701F">
        <w:t xml:space="preserve"> (codos, uniones)</w:t>
      </w:r>
      <w:r>
        <w:t xml:space="preserve"> de 14 m, un factor de fricción</w:t>
      </w:r>
      <w:r w:rsidR="00C0701F">
        <w:t xml:space="preserve"> </w:t>
      </w:r>
      <w:r w:rsidR="00C0701F" w:rsidRPr="00C0701F">
        <w:rPr>
          <w:i/>
        </w:rPr>
        <w:t>f</w:t>
      </w:r>
      <w:r w:rsidR="00C0701F" w:rsidRPr="00C0701F">
        <w:rPr>
          <w:vertAlign w:val="subscript"/>
        </w:rPr>
        <w:t>t</w:t>
      </w:r>
      <w:r>
        <w:t xml:space="preserve"> </w:t>
      </w:r>
      <w:r w:rsidR="00C0701F">
        <w:t>igual</w:t>
      </w:r>
      <w:r>
        <w:t xml:space="preserve"> a </w:t>
      </w:r>
      <w:r w:rsidR="00B21ED5">
        <w:t>0,0153, todo el sistema</w:t>
      </w:r>
      <w:r w:rsidR="00FF20D4">
        <w:t>,</w:t>
      </w:r>
      <w:r w:rsidR="00B21ED5">
        <w:t xml:space="preserve"> a una </w:t>
      </w:r>
      <w:commentRangeStart w:id="2"/>
      <w:r w:rsidR="00B21ED5">
        <w:t>20</w:t>
      </w:r>
      <w:commentRangeEnd w:id="2"/>
      <w:r w:rsidR="00FF20D4">
        <w:rPr>
          <w:rStyle w:val="Refdecomentario"/>
        </w:rPr>
        <w:commentReference w:id="2"/>
      </w:r>
      <w:r w:rsidR="00B21ED5" w:rsidRPr="00963262">
        <w:sym w:font="Symbol" w:char="F0B0"/>
      </w:r>
      <w:r w:rsidR="00B21ED5" w:rsidRPr="00963262">
        <w:t>C</w:t>
      </w:r>
      <w:r w:rsidR="00FF20D4">
        <w:t xml:space="preserve">, </w:t>
      </w:r>
      <w:r w:rsidR="00A23790">
        <w:t>¿</w:t>
      </w:r>
      <w:r w:rsidR="00FF20D4">
        <w:t>c</w:t>
      </w:r>
      <w:r w:rsidR="00B478D7">
        <w:t>uál será el caudal que se puede obtener?</w:t>
      </w:r>
    </w:p>
    <w:p w14:paraId="001537FB" w14:textId="77777777" w:rsidR="00B21ED5" w:rsidRDefault="00FF20D4" w:rsidP="00240312">
      <w:pPr>
        <w:jc w:val="both"/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9C6F42B" wp14:editId="10921753">
                <wp:simplePos x="0" y="0"/>
                <wp:positionH relativeFrom="column">
                  <wp:posOffset>1995170</wp:posOffset>
                </wp:positionH>
                <wp:positionV relativeFrom="paragraph">
                  <wp:posOffset>134620</wp:posOffset>
                </wp:positionV>
                <wp:extent cx="739140" cy="241300"/>
                <wp:effectExtent l="0" t="0" r="3810" b="6350"/>
                <wp:wrapNone/>
                <wp:docPr id="28" name="Cuadro de texto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9140" cy="241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79FF172" w14:textId="77777777" w:rsidR="00C0701F" w:rsidRPr="00C0701F" w:rsidRDefault="00C0701F">
                            <w:pPr>
                              <w:rPr>
                                <w:sz w:val="20"/>
                                <w:lang w:val="es-CO"/>
                              </w:rPr>
                            </w:pPr>
                            <w:r w:rsidRPr="00C0701F">
                              <w:rPr>
                                <w:sz w:val="20"/>
                                <w:lang w:val="es-CO"/>
                              </w:rPr>
                              <w:t>Z</w:t>
                            </w:r>
                            <w:r w:rsidRPr="00C0701F">
                              <w:rPr>
                                <w:sz w:val="20"/>
                                <w:vertAlign w:val="subscript"/>
                                <w:lang w:val="es-CO"/>
                              </w:rPr>
                              <w:t>1</w:t>
                            </w:r>
                            <w:r w:rsidRPr="00C0701F">
                              <w:rPr>
                                <w:sz w:val="20"/>
                                <w:lang w:val="es-CO"/>
                              </w:rPr>
                              <w:t>=50</w:t>
                            </w:r>
                            <w:r w:rsidR="00FF20D4">
                              <w:rPr>
                                <w:sz w:val="20"/>
                                <w:lang w:val="es-CO"/>
                              </w:rPr>
                              <w:t> 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C6F42B" id="_x0000_t202" coordsize="21600,21600" o:spt="202" path="m,l,21600r21600,l21600,xe">
                <v:stroke joinstyle="miter"/>
                <v:path gradientshapeok="t" o:connecttype="rect"/>
              </v:shapetype>
              <v:shape id="Cuadro de texto 28" o:spid="_x0000_s1026" type="#_x0000_t202" style="position:absolute;left:0;text-align:left;margin-left:157.1pt;margin-top:10.6pt;width:58.2pt;height:19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+WZYRQIAAIEEAAAOAAAAZHJzL2Uyb0RvYy54bWysVMtu2zAQvBfoPxC81/IrjxqWA9eBiwJB&#10;EsApcqYpyhZAcVmStuR+fYeU7bhpT0UvFMld7u7M7Gp619aa7ZXzFZmcD3p9zpSRVFRmk/PvL8tP&#10;t5z5IEwhNBmV84Py/G728cO0sRM1pC3pQjmGIMZPGpvzbQh2kmVeblUtfI+sMjCW5GoRcHSbrHCi&#10;QfRaZ8N+/zpryBXWkVTe4/a+M/JZil+WSoansvQqMJ1z1BbS6tK6jms2m4rJxgm7reSxDPEPVdSi&#10;Mkh6DnUvgmA7V/0Rqq6kI09l6EmqMyrLSqqEAWgG/XdoVlthVcICcrw90+T/X1j5uH92rCpyPoRS&#10;RtTQaLEThSNWKBZUG4jBApoa6yfwXln4h/YLtZD7dO9xGdG3pavjF7gY7CD8cCYZoZjE5c3o82AM&#10;i4RpOB6M+kmE7O2xdT58VVSzuMm5g4aJWrF/8AGFwPXkEnN50lWxrLROh9g3aqEd2wsorkMqES9+&#10;89KGNTm/Hl31U2BD8XkXWRskiFA7SHEX2nV7xL+m4gD4jro+8lYuKxT5IHx4Fg6NA1wYhvCEpdSE&#10;JHTccbYl9/Nv99EfesLKWYNGzLn/sRNOcaa/GSgNtiJdIR3GVzdDHNylZX1pMbt6QUA+wNhZmbbR&#10;P+jTtnRUv2Jm5jErTMJI5M55OG0XoRsPzJxU83lyQq9aER7MysoYOjIdJXhpX4WzR51irzzSqWXF&#10;5J1cnW98aWi+C1RWSctIcMfqkXf0eZL4OJNxkC7PyevtzzH7BQAA//8DAFBLAwQUAAYACAAAACEA&#10;oUrV6uEAAAAJAQAADwAAAGRycy9kb3ducmV2LnhtbEyPy07EMAxF90j8Q2QkNohJH/OAUneEEA+J&#10;HdMBxC7ThLaicaom05a/x6xgZVk+uj433862E6MZfOsIIV5EIAxVTrdUI+zLh8srED4o0qpzZBC+&#10;jYdtcXqSq0y7iV7MuAu14BDymUJoQugzKX3VGKv8wvWG+PbpBqsCr0Mt9aAmDredTKJoLa1qiT80&#10;qjd3jam+dkeL8HFRvz/7+fF1Sldpf/80lps3XSKen823NyCCmcMfDL/6rA4FOx3ckbQXHUIaLxNG&#10;EZKYJwPLNFqDOCCsrhOQRS7/Nyh+AAAA//8DAFBLAQItABQABgAIAAAAIQC2gziS/gAAAOEBAAAT&#10;AAAAAAAAAAAAAAAAAAAAAABbQ29udGVudF9UeXBlc10ueG1sUEsBAi0AFAAGAAgAAAAhADj9If/W&#10;AAAAlAEAAAsAAAAAAAAAAAAAAAAALwEAAF9yZWxzLy5yZWxzUEsBAi0AFAAGAAgAAAAhAOP5ZlhF&#10;AgAAgQQAAA4AAAAAAAAAAAAAAAAALgIAAGRycy9lMm9Eb2MueG1sUEsBAi0AFAAGAAgAAAAhAKFK&#10;1erhAAAACQEAAA8AAAAAAAAAAAAAAAAAnwQAAGRycy9kb3ducmV2LnhtbFBLBQYAAAAABAAEAPMA&#10;AACtBQAAAAA=&#10;" fillcolor="white [3201]" stroked="f" strokeweight=".5pt">
                <v:textbox>
                  <w:txbxContent>
                    <w:p w14:paraId="579FF172" w14:textId="77777777" w:rsidR="00C0701F" w:rsidRPr="00C0701F" w:rsidRDefault="00C0701F">
                      <w:pPr>
                        <w:rPr>
                          <w:sz w:val="20"/>
                          <w:lang w:val="es-CO"/>
                        </w:rPr>
                      </w:pPr>
                      <w:r w:rsidRPr="00C0701F">
                        <w:rPr>
                          <w:sz w:val="20"/>
                          <w:lang w:val="es-CO"/>
                        </w:rPr>
                        <w:t>Z</w:t>
                      </w:r>
                      <w:r w:rsidRPr="00C0701F">
                        <w:rPr>
                          <w:sz w:val="20"/>
                          <w:vertAlign w:val="subscript"/>
                          <w:lang w:val="es-CO"/>
                        </w:rPr>
                        <w:t>1</w:t>
                      </w:r>
                      <w:r w:rsidRPr="00C0701F">
                        <w:rPr>
                          <w:sz w:val="20"/>
                          <w:lang w:val="es-CO"/>
                        </w:rPr>
                        <w:t>=50</w:t>
                      </w:r>
                      <w:r w:rsidR="00FF20D4">
                        <w:rPr>
                          <w:sz w:val="20"/>
                          <w:lang w:val="es-CO"/>
                        </w:rPr>
                        <w:t> m</w:t>
                      </w:r>
                    </w:p>
                  </w:txbxContent>
                </v:textbox>
              </v:shape>
            </w:pict>
          </mc:Fallback>
        </mc:AlternateContent>
      </w:r>
      <w:r w:rsidR="00C0701F"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19FC92B" wp14:editId="09F54CDE">
                <wp:simplePos x="0" y="0"/>
                <wp:positionH relativeFrom="margin">
                  <wp:posOffset>2604770</wp:posOffset>
                </wp:positionH>
                <wp:positionV relativeFrom="paragraph">
                  <wp:posOffset>669290</wp:posOffset>
                </wp:positionV>
                <wp:extent cx="762000" cy="266700"/>
                <wp:effectExtent l="0" t="0" r="0" b="0"/>
                <wp:wrapNone/>
                <wp:docPr id="30" name="Cuadro de tex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2000" cy="266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6F3235B" w14:textId="77777777" w:rsidR="00C0701F" w:rsidRPr="00C0701F" w:rsidRDefault="00C0701F" w:rsidP="00C0701F">
                            <w:pPr>
                              <w:rPr>
                                <w:sz w:val="20"/>
                                <w:lang w:val="es-CO"/>
                              </w:rPr>
                            </w:pPr>
                            <w:r w:rsidRPr="00C0701F">
                              <w:rPr>
                                <w:sz w:val="20"/>
                                <w:lang w:val="es-CO"/>
                              </w:rPr>
                              <w:t>Z</w:t>
                            </w:r>
                            <w:r w:rsidRPr="00C0701F">
                              <w:rPr>
                                <w:sz w:val="20"/>
                                <w:vertAlign w:val="subscript"/>
                                <w:lang w:val="es-CO"/>
                              </w:rPr>
                              <w:t>2</w:t>
                            </w:r>
                            <w:r w:rsidRPr="00C0701F">
                              <w:rPr>
                                <w:sz w:val="20"/>
                                <w:lang w:val="es-CO"/>
                              </w:rPr>
                              <w:t>=1,5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44258CD" id="_x0000_t202" coordsize="21600,21600" o:spt="202" path="m,l,21600r21600,l21600,xe">
                <v:stroke joinstyle="miter"/>
                <v:path gradientshapeok="t" o:connecttype="rect"/>
              </v:shapetype>
              <v:shape id="Cuadro de texto 30" o:spid="_x0000_s1026" type="#_x0000_t202" style="position:absolute;left:0;text-align:left;margin-left:205.1pt;margin-top:52.7pt;width:60pt;height:21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kcaMAIAAFkEAAAOAAAAZHJzL2Uyb0RvYy54bWysVNFu2jAUfZ+0f7D8PgKU0g0RKkbFNAm1&#10;lejUZ+M4JFLi69mGhH39jp1AUbenaS/m2ufmXN9zrpnft3XFjsq6knTKR4MhZ0pLykq9T/mPl/Wn&#10;z5w5L3QmKtIq5Sfl+P3i44d5Y2ZqTAVVmbIMJNrNGpPywnszSxInC1ULNyCjNMCcbC08tnafZFY0&#10;YK+rZDwcTpOGbGYsSeUcTh86kC8if54r6Z/y3CnPqpTjbj6uNq67sCaLuZjtrTBFKftriH+4RS1K&#10;jaIXqgfhBTvY8g+qupSWHOV+IKlOKM9LqWIP6GY0fNfNthBGxV4gjjMXmdz/o5WPx2fLyizlN5BH&#10;ixoerQ4is8QyxbxqPTEgkKkxbobsrUG+b79SC7vP5w6Hofs2t3X4RV8MOBhPF5FBxSQO76bwDYgE&#10;NJ5O7xCDPXn72FjnvymqWQhSbuFhlFYcN853qeeUUEvTuqyq6GOlWZPy6c3tMH5wQUBeadQILXRX&#10;DZFvd23f146yE9qy1M2HM3JdovhGOP8sLAYC98WQ+ycseUUoQn3EWUH219/OQz58AspZgwFLuft5&#10;EFZxVn3XcPDLaDIBrY+bye3dGBt7jeyuEX2oV4QZHuE5GRnDkO+rc5hbql/xFpahKiChJWqn3J/D&#10;le/GHm9JquUyJmEGjfAbvTUyUAc5g7Qv7auwptc/zMAjnUdRzN7Z0OV2RiwPnvIyehQE7lTtdcf8&#10;Rpf7txYeyPU+Zr39Iyx+AwAA//8DAFBLAwQUAAYACAAAACEAOUEBmeEAAAALAQAADwAAAGRycy9k&#10;b3ducmV2LnhtbEyPzU7DMBCE70i8g7VI3KjdkECVxqmqSBUSgkNLL9w2sZtE9U+I3Tbw9GxPcNyZ&#10;T7MzxWqyhp31GHrvJMxnAph2jVe9ayXsPzYPC2AholNovNMSvnWAVXl7U2Cu/MVt9XkXW0YhLuQo&#10;oYtxyDkPTacthpkftCPv4EeLkc6x5WrEC4VbwxMhnrjF3tGHDgdddbo57k5Wwmu1ecdtndjFj6le&#10;3g7r4Wv/mUl5fzetl8CinuIfDNf6VB1K6lT7k1OBGQnpXCSEkiGyFBgR2eNVqUlJn1PgZcH/byh/&#10;AQAA//8DAFBLAQItABQABgAIAAAAIQC2gziS/gAAAOEBAAATAAAAAAAAAAAAAAAAAAAAAABbQ29u&#10;dGVudF9UeXBlc10ueG1sUEsBAi0AFAAGAAgAAAAhADj9If/WAAAAlAEAAAsAAAAAAAAAAAAAAAAA&#10;LwEAAF9yZWxzLy5yZWxzUEsBAi0AFAAGAAgAAAAhAC6eRxowAgAAWQQAAA4AAAAAAAAAAAAAAAAA&#10;LgIAAGRycy9lMm9Eb2MueG1sUEsBAi0AFAAGAAgAAAAhADlBAZnhAAAACwEAAA8AAAAAAAAAAAAA&#10;AAAAigQAAGRycy9kb3ducmV2LnhtbFBLBQYAAAAABAAEAPMAAACYBQAAAAA=&#10;" filled="f" stroked="f" strokeweight=".5pt">
                <v:textbox>
                  <w:txbxContent>
                    <w:p w:rsidR="00C0701F" w:rsidRPr="00C0701F" w:rsidRDefault="00C0701F" w:rsidP="00C0701F">
                      <w:pPr>
                        <w:rPr>
                          <w:sz w:val="20"/>
                          <w:lang w:val="es-CO"/>
                        </w:rPr>
                      </w:pPr>
                      <w:r w:rsidRPr="00C0701F">
                        <w:rPr>
                          <w:sz w:val="20"/>
                          <w:lang w:val="es-CO"/>
                        </w:rPr>
                        <w:t>Z</w:t>
                      </w:r>
                      <w:r w:rsidRPr="00C0701F">
                        <w:rPr>
                          <w:sz w:val="20"/>
                          <w:vertAlign w:val="subscript"/>
                          <w:lang w:val="es-CO"/>
                        </w:rPr>
                        <w:t>2</w:t>
                      </w:r>
                      <w:r w:rsidRPr="00C0701F">
                        <w:rPr>
                          <w:sz w:val="20"/>
                          <w:lang w:val="es-CO"/>
                        </w:rPr>
                        <w:t>=1,5 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0701F"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29296C0" wp14:editId="6CADFCC5">
                <wp:simplePos x="0" y="0"/>
                <wp:positionH relativeFrom="column">
                  <wp:posOffset>1436370</wp:posOffset>
                </wp:positionH>
                <wp:positionV relativeFrom="paragraph">
                  <wp:posOffset>212090</wp:posOffset>
                </wp:positionV>
                <wp:extent cx="647700" cy="12700"/>
                <wp:effectExtent l="0" t="0" r="19050" b="25400"/>
                <wp:wrapNone/>
                <wp:docPr id="29" name="Conector recto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7700" cy="1270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9657ED9" id="Conector recto 29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3.1pt,16.7pt" to="164.1pt,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4GqfwwEAAOkDAAAOAAAAZHJzL2Uyb0RvYy54bWysU02P0zAQvSPxHyzfaZIK7ULUdA+t4IKg&#10;AvYHeJ1xY8lfGpsm/feMnTSLAAmBuDi2Z97zvDeT3cNkDbsARu1dx5tNzRk46Xvtzh1//Pru1RvO&#10;YhKuF8Y76PgVIn/Yv3yxG0MLWz940wMyInGxHUPHh5RCW1VRDmBF3PgAjoLKoxWJjniuehQjsVtT&#10;bev6rho99gG9hBjp9jgH+b7wKwUyfVIqQmKm41RbKiuW9Smv1X4n2jOKMGi5lCH+oQortKNHV6qj&#10;SIJ9Q/0LldUSffQqbaS3lVdKSygaSE1T/6TmyyACFC1kTgyrTfH/0cqPlxMy3Xd8+5YzJyz16ECd&#10;kskjw/xhFCCXxhBbSj64Ey6nGE6YJU8Kbf6SGDYVZ6+rszAlJuny7vX9fU3+Swo127wlkuoZGzCm&#10;9+Aty5uOG+2ybtGKy4eY5tRbSr42Lq/55ijiwC6CutvTbmHN4SoXPJdYdulqYIZ+BkWCqaimPFFG&#10;DQ4GZxohJbjUrEyUnWFKG7MC6z8Dl/wMhTKGfwNeEeVl79IKttp5/N3rabqVrOb8mwOz7mzBk++v&#10;pXnFGpqn0oFl9vPA/ngu8Oc/dP8dAAD//wMAUEsDBBQABgAIAAAAIQBRQ5a33gAAAAkBAAAPAAAA&#10;ZHJzL2Rvd25yZXYueG1sTI89T8MwEIZ3JP6DdUgsiDo4oSohTgUIFqZSWsToxEccNbYj223Cv+eY&#10;YLuPR+89V61nO7AThth7J+FmkQFD13rdu07C7v3legUsJuW0GrxDCd8YYV2fn1Wq1H5yb3japo5R&#10;iIulkmBSGkvOY2vQqrjwIzrafflgVaI2dFwHNVG4HbjIsiW3qnd0wagRnwy2h+3RShjN8+tjJ+72&#10;vWqb4uPwuQlXOEl5eTE/3ANLOKc/GH71SR1qcmr80enIBglCLAWhEvK8AEZALlY0aKi4LYDXFf//&#10;Qf0DAAD//wMAUEsBAi0AFAAGAAgAAAAhALaDOJL+AAAA4QEAABMAAAAAAAAAAAAAAAAAAAAAAFtD&#10;b250ZW50X1R5cGVzXS54bWxQSwECLQAUAAYACAAAACEAOP0h/9YAAACUAQAACwAAAAAAAAAAAAAA&#10;AAAvAQAAX3JlbHMvLnJlbHNQSwECLQAUAAYACAAAACEA++Bqn8MBAADpAwAADgAAAAAAAAAAAAAA&#10;AAAuAgAAZHJzL2Uyb0RvYy54bWxQSwECLQAUAAYACAAAACEAUUOWt94AAAAJAQAADwAAAAAAAAAA&#10;AAAAAAAdBAAAZHJzL2Rvd25yZXYueG1sUEsFBgAAAAAEAAQA8wAAACgFAAAAAA==&#10;" strokecolor="#5b9bd5 [3204]" strokeweight=".5pt">
                <v:stroke dashstyle="dash" joinstyle="miter"/>
              </v:line>
            </w:pict>
          </mc:Fallback>
        </mc:AlternateContent>
      </w:r>
      <w:r w:rsidR="00240312">
        <w:rPr>
          <w:noProof/>
          <w:lang w:val="es-CO" w:eastAsia="es-CO"/>
        </w:rPr>
        <w:drawing>
          <wp:inline distT="0" distB="0" distL="0" distR="0" wp14:anchorId="54A23833" wp14:editId="6E52EF77">
            <wp:extent cx="4000576" cy="736600"/>
            <wp:effectExtent l="0" t="0" r="0" b="635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31015" cy="742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114285" w14:textId="77777777" w:rsidR="00F100EB" w:rsidRDefault="00F100EB" w:rsidP="002D02C9">
      <w:pPr>
        <w:pStyle w:val="Prrafodelista"/>
        <w:numPr>
          <w:ilvl w:val="0"/>
          <w:numId w:val="8"/>
        </w:numPr>
        <w:ind w:left="284"/>
        <w:jc w:val="both"/>
      </w:pPr>
      <w:r>
        <w:t>Bombas (</w:t>
      </w:r>
      <w:r w:rsidR="00802FBC">
        <w:t>35</w:t>
      </w:r>
      <w:r>
        <w:t>%)</w:t>
      </w:r>
    </w:p>
    <w:p w14:paraId="3631B3D9" w14:textId="77777777" w:rsidR="00805D78" w:rsidRDefault="009101F9" w:rsidP="00A14EE9">
      <w:pPr>
        <w:jc w:val="both"/>
      </w:pPr>
      <w:r w:rsidRPr="009101F9">
        <w:t xml:space="preserve">En la </w:t>
      </w:r>
      <w:commentRangeStart w:id="3"/>
      <w:r w:rsidRPr="009101F9">
        <w:t xml:space="preserve">cuidad </w:t>
      </w:r>
      <w:commentRangeEnd w:id="3"/>
      <w:r w:rsidR="00FF20D4">
        <w:rPr>
          <w:rStyle w:val="Refdecomentario"/>
        </w:rPr>
        <w:commentReference w:id="3"/>
      </w:r>
      <w:r w:rsidRPr="009101F9">
        <w:t xml:space="preserve">de </w:t>
      </w:r>
      <w:commentRangeStart w:id="4"/>
      <w:r w:rsidR="00A23790" w:rsidRPr="009101F9">
        <w:t>Merlán</w:t>
      </w:r>
      <w:commentRangeEnd w:id="4"/>
      <w:r w:rsidR="00FF20D4">
        <w:rPr>
          <w:rStyle w:val="Refdecomentario"/>
        </w:rPr>
        <w:commentReference w:id="4"/>
      </w:r>
      <w:r w:rsidRPr="009101F9">
        <w:t>, cuya temperatura media es de 30</w:t>
      </w:r>
      <w:bookmarkStart w:id="5" w:name="_Hlk2606770"/>
      <w:r w:rsidRPr="00963262">
        <w:sym w:font="Symbol" w:char="F0B0"/>
      </w:r>
      <w:bookmarkEnd w:id="5"/>
      <w:r w:rsidRPr="00963262">
        <w:t>C</w:t>
      </w:r>
      <w:r>
        <w:t xml:space="preserve">, se requiere llevar agua desde un arroyo (depósito) que se encuentra a la presión atmosférica hasta el tanque de almacenamiento de un edificio que se encuentra a 1,5 </w:t>
      </w:r>
      <w:commentRangeStart w:id="6"/>
      <w:r>
        <w:t xml:space="preserve">atmosferas </w:t>
      </w:r>
      <w:commentRangeEnd w:id="6"/>
      <w:r w:rsidR="00FF20D4">
        <w:rPr>
          <w:rStyle w:val="Refdecomentario"/>
        </w:rPr>
        <w:commentReference w:id="6"/>
      </w:r>
      <w:r>
        <w:t xml:space="preserve">de presión.  Dado que la diferencia de alturas entre ambos depósitos es de 30 m, es necesario incorporar una bomba </w:t>
      </w:r>
      <w:commentRangeStart w:id="7"/>
      <w:r>
        <w:t xml:space="preserve">centrifuga </w:t>
      </w:r>
      <w:commentRangeEnd w:id="7"/>
      <w:r w:rsidR="00FF20D4">
        <w:rPr>
          <w:rStyle w:val="Refdecomentario"/>
        </w:rPr>
        <w:commentReference w:id="7"/>
      </w:r>
      <w:r>
        <w:t xml:space="preserve">con el </w:t>
      </w:r>
      <w:r w:rsidR="00133C60">
        <w:t>propósito</w:t>
      </w:r>
      <w:r>
        <w:t xml:space="preserve"> de </w:t>
      </w:r>
      <w:r w:rsidR="00133C60">
        <w:t>impulsar</w:t>
      </w:r>
      <w:r>
        <w:t xml:space="preserve"> dicho fluido</w:t>
      </w:r>
      <w:r w:rsidR="005D563A">
        <w:t xml:space="preserve"> con un caudal de 7,2m</w:t>
      </w:r>
      <w:r w:rsidR="005D563A" w:rsidRPr="005D563A">
        <w:rPr>
          <w:vertAlign w:val="superscript"/>
        </w:rPr>
        <w:t>3</w:t>
      </w:r>
      <w:r w:rsidR="005D563A">
        <w:t>/h.</w:t>
      </w:r>
    </w:p>
    <w:p w14:paraId="2BCD508B" w14:textId="77777777" w:rsidR="005D563A" w:rsidRDefault="005D563A" w:rsidP="00A14EE9">
      <w:pPr>
        <w:jc w:val="both"/>
      </w:pPr>
      <w:r>
        <w:t>Se dispone para ello de 200</w:t>
      </w:r>
      <w:r w:rsidR="00FF20D4">
        <w:t> </w:t>
      </w:r>
      <w:r>
        <w:t>m de una tubería de acero comercial, cuyo diámetro nominal es de 3 pulgadas.</w:t>
      </w:r>
    </w:p>
    <w:p w14:paraId="7E97AD9F" w14:textId="77777777" w:rsidR="005D563A" w:rsidRDefault="005D563A" w:rsidP="00A14EE9">
      <w:pPr>
        <w:jc w:val="both"/>
      </w:pPr>
      <w:r w:rsidRPr="005D563A">
        <w:t xml:space="preserve">En el dibujo </w:t>
      </w:r>
      <w:r>
        <w:t>adjunto puede verse que el sistema presenta dos válvulas</w:t>
      </w:r>
      <w:r w:rsidR="002E3BBA">
        <w:t xml:space="preserve"> (k=0,4)</w:t>
      </w:r>
      <w:r>
        <w:t>, dos codos</w:t>
      </w:r>
      <w:r w:rsidR="002E4DC0">
        <w:t xml:space="preserve"> estándar</w:t>
      </w:r>
      <w:r>
        <w:t xml:space="preserve"> de 90</w:t>
      </w:r>
      <w:r w:rsidRPr="00963262">
        <w:sym w:font="Symbol" w:char="F0B0"/>
      </w:r>
      <w:r w:rsidR="002E3BBA">
        <w:t xml:space="preserve"> (k=0,2)</w:t>
      </w:r>
      <w:r>
        <w:t>, además existe un ensanchamiento a la llegada del tanque del edificio (k=1) y un estrechamiento brusco (k=0,5) a la salida del depósito.</w:t>
      </w:r>
    </w:p>
    <w:p w14:paraId="1BECB7C2" w14:textId="77777777" w:rsidR="00F77873" w:rsidRDefault="00F77873" w:rsidP="00A14EE9">
      <w:pPr>
        <w:jc w:val="both"/>
      </w:pPr>
      <w:r>
        <w:rPr>
          <w:noProof/>
          <w:lang w:val="es-CO" w:eastAsia="es-CO"/>
        </w:rPr>
        <w:drawing>
          <wp:inline distT="0" distB="0" distL="0" distR="0" wp14:anchorId="7EB99A7E" wp14:editId="3168D420">
            <wp:extent cx="3053848" cy="1819275"/>
            <wp:effectExtent l="0" t="0" r="0" b="0"/>
            <wp:docPr id="76" name="Imagen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2418" cy="1836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523EDA" w14:textId="77777777" w:rsidR="005D563A" w:rsidRDefault="00A23790" w:rsidP="00796B57">
      <w:pPr>
        <w:jc w:val="both"/>
      </w:pPr>
      <w:r>
        <w:t>¿</w:t>
      </w:r>
      <w:r w:rsidR="00796B57">
        <w:t xml:space="preserve">Cuál es </w:t>
      </w:r>
      <w:r w:rsidR="005D563A">
        <w:t>la potencia bruta que deberá tener la bomba si su rendimiento es del 85%</w:t>
      </w:r>
      <w:r w:rsidR="00133C60">
        <w:t xml:space="preserve"> en Wat</w:t>
      </w:r>
      <w:r w:rsidR="00796B57">
        <w:t>t?</w:t>
      </w:r>
    </w:p>
    <w:p w14:paraId="654225EE" w14:textId="77777777" w:rsidR="002D02C9" w:rsidRDefault="002D02C9" w:rsidP="00796B57">
      <w:pPr>
        <w:jc w:val="both"/>
      </w:pPr>
    </w:p>
    <w:p w14:paraId="35B61B84" w14:textId="77777777" w:rsidR="002D02C9" w:rsidRDefault="002D02C9" w:rsidP="00796B57">
      <w:pPr>
        <w:jc w:val="both"/>
      </w:pPr>
    </w:p>
    <w:p w14:paraId="264A5AB1" w14:textId="77777777" w:rsidR="002D02C9" w:rsidRDefault="002D02C9" w:rsidP="00796B57">
      <w:pPr>
        <w:jc w:val="both"/>
      </w:pPr>
    </w:p>
    <w:p w14:paraId="0D85F393" w14:textId="77777777" w:rsidR="002D02C9" w:rsidRDefault="002D02C9" w:rsidP="00796B57">
      <w:pPr>
        <w:jc w:val="both"/>
      </w:pPr>
    </w:p>
    <w:p w14:paraId="66DDF583" w14:textId="77777777" w:rsidR="00796B57" w:rsidRDefault="002D02C9" w:rsidP="002D02C9">
      <w:pPr>
        <w:pStyle w:val="Prrafodelista"/>
        <w:numPr>
          <w:ilvl w:val="0"/>
          <w:numId w:val="8"/>
        </w:numPr>
        <w:ind w:left="426"/>
        <w:jc w:val="both"/>
      </w:pPr>
      <w:r>
        <w:t>Vertederos (</w:t>
      </w:r>
      <w:r w:rsidR="00802FBC">
        <w:t>35</w:t>
      </w:r>
      <w:r>
        <w:t>%)</w:t>
      </w:r>
    </w:p>
    <w:p w14:paraId="6C209BBF" w14:textId="77777777" w:rsidR="002D02C9" w:rsidRPr="002D02C9" w:rsidRDefault="002D02C9" w:rsidP="005D563A">
      <w:pPr>
        <w:jc w:val="both"/>
      </w:pPr>
      <w:r w:rsidRPr="002D02C9">
        <w:t>En un canal de 2,5</w:t>
      </w:r>
      <w:r w:rsidR="00FF20D4">
        <w:t> </w:t>
      </w:r>
      <w:r w:rsidRPr="002D02C9">
        <w:t xml:space="preserve">m </w:t>
      </w:r>
      <w:r>
        <w:t xml:space="preserve">de ancho se colocan dos vertederos de pared delgada; uno rectangular de solera b de longitud de cresta, y otro </w:t>
      </w:r>
      <w:commentRangeStart w:id="8"/>
      <w:r>
        <w:t>con</w:t>
      </w:r>
      <w:commentRangeEnd w:id="8"/>
      <w:r w:rsidR="00FF20D4">
        <w:rPr>
          <w:rStyle w:val="Refdecomentario"/>
        </w:rPr>
        <w:commentReference w:id="8"/>
      </w:r>
      <w:r>
        <w:t xml:space="preserve"> ángulo de vértice igual a 90</w:t>
      </w:r>
      <w:r>
        <w:sym w:font="Symbol" w:char="F0B0"/>
      </w:r>
      <w:r>
        <w:t xml:space="preserve"> implementados sobre la misma placa (ver figura). Si el caudal total es de 0,2 m</w:t>
      </w:r>
      <w:r w:rsidRPr="002D02C9">
        <w:rPr>
          <w:vertAlign w:val="superscript"/>
        </w:rPr>
        <w:t>3</w:t>
      </w:r>
      <w:r>
        <w:t xml:space="preserve">/s, determine los valores de h, b, x y </w:t>
      </w:r>
      <w:commentRangeStart w:id="9"/>
      <w:proofErr w:type="spellStart"/>
      <w:r>
        <w:t>V</w:t>
      </w:r>
      <w:r w:rsidRPr="002D02C9">
        <w:rPr>
          <w:vertAlign w:val="subscript"/>
        </w:rPr>
        <w:t>o</w:t>
      </w:r>
      <w:commentRangeEnd w:id="9"/>
      <w:proofErr w:type="spellEnd"/>
      <w:r w:rsidR="00FF20D4">
        <w:rPr>
          <w:rStyle w:val="Refdecomentario"/>
        </w:rPr>
        <w:commentReference w:id="9"/>
      </w:r>
      <w:r>
        <w:t xml:space="preserve"> de tal forma </w:t>
      </w:r>
      <w:r w:rsidR="00A210A9">
        <w:t>que los caudales por ambos vertederos sean iguales.</w:t>
      </w:r>
    </w:p>
    <w:p w14:paraId="3A03E393" w14:textId="77777777" w:rsidR="002D02C9" w:rsidRDefault="00F44202" w:rsidP="00A210A9">
      <w:pPr>
        <w:jc w:val="center"/>
      </w:pPr>
      <w:bookmarkStart w:id="10" w:name="_GoBack"/>
      <w:r>
        <w:rPr>
          <w:noProof/>
          <w:lang w:val="es-CO" w:eastAsia="es-CO"/>
        </w:rPr>
        <w:drawing>
          <wp:inline distT="0" distB="0" distL="0" distR="0" wp14:anchorId="1D9EAF50" wp14:editId="4FD0B4F9">
            <wp:extent cx="4128438" cy="2247900"/>
            <wp:effectExtent l="0" t="0" r="5715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61842" cy="2266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0"/>
    </w:p>
    <w:p w14:paraId="423E5B8A" w14:textId="77777777" w:rsidR="00A210A9" w:rsidRPr="002D02C9" w:rsidRDefault="00A210A9" w:rsidP="00A210A9">
      <w:pPr>
        <w:jc w:val="both"/>
      </w:pPr>
      <w:r>
        <w:t xml:space="preserve">Para estimar la descarga utilizar: </w:t>
      </w:r>
    </w:p>
    <w:p w14:paraId="6D4A8E81" w14:textId="77777777" w:rsidR="002D02C9" w:rsidRPr="002D02C9" w:rsidRDefault="00A210A9" w:rsidP="00A210A9">
      <w:pPr>
        <w:jc w:val="both"/>
      </w:pPr>
      <w:r>
        <w:rPr>
          <w:noProof/>
          <w:lang w:val="es-CO" w:eastAsia="es-CO"/>
        </w:rPr>
        <w:drawing>
          <wp:inline distT="0" distB="0" distL="0" distR="0" wp14:anchorId="16C1B9C8" wp14:editId="2100F2D1">
            <wp:extent cx="3258364" cy="1552575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265430" cy="1555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49CEBE" w14:textId="77777777" w:rsidR="002D02C9" w:rsidRDefault="002D02C9" w:rsidP="005D563A">
      <w:pPr>
        <w:jc w:val="both"/>
        <w:rPr>
          <w:b/>
        </w:rPr>
      </w:pPr>
    </w:p>
    <w:p w14:paraId="0A8D2DD0" w14:textId="77777777" w:rsidR="005D563A" w:rsidRPr="00C0701F" w:rsidRDefault="00133C60" w:rsidP="005D563A">
      <w:pPr>
        <w:jc w:val="both"/>
        <w:rPr>
          <w:b/>
        </w:rPr>
      </w:pPr>
      <w:r w:rsidRPr="00C0701F">
        <w:rPr>
          <w:b/>
        </w:rPr>
        <w:t>Información de interés:</w:t>
      </w:r>
    </w:p>
    <w:p w14:paraId="65232F6B" w14:textId="77777777" w:rsidR="00384352" w:rsidRDefault="00384352" w:rsidP="005D563A">
      <w:pPr>
        <w:jc w:val="both"/>
      </w:pPr>
      <w:r w:rsidRPr="00FF20D4">
        <w:rPr>
          <w:highlight w:val="yellow"/>
        </w:rPr>
        <w:t>Perdidas</w:t>
      </w:r>
      <w:r>
        <w:t xml:space="preserve"> primarias:</w:t>
      </w:r>
      <w:r w:rsidR="006A0541">
        <w:t xml:space="preserve">   </w:t>
      </w:r>
      <w: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</m:t>
            </m:r>
          </m:e>
          <m:sub>
            <m:r>
              <w:rPr>
                <w:rFonts w:ascii="Cambria Math" w:hAnsi="Cambria Math"/>
              </w:rPr>
              <m:t>f</m:t>
            </m:r>
          </m:sub>
        </m:sSub>
        <m:r>
          <w:rPr>
            <w:rFonts w:ascii="Cambria Math" w:hAnsi="Cambria Math"/>
          </w:rPr>
          <m:t>=f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L</m:t>
                </m:r>
              </m:num>
              <m:den>
                <m:r>
                  <w:rPr>
                    <w:rFonts w:ascii="Cambria Math" w:hAnsi="Cambria Math"/>
                  </w:rPr>
                  <m:t>D</m:t>
                </m:r>
              </m:den>
            </m:f>
          </m:e>
        </m:d>
        <m:d>
          <m:dPr>
            <m:ctrlPr>
              <w:rPr>
                <w:rFonts w:ascii="Cambria Math" w:hAnsi="Cambria Math"/>
                <w:i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/>
                  </w:rPr>
                  <m:t>2g</m:t>
                </m:r>
              </m:den>
            </m:f>
          </m:e>
        </m:d>
      </m:oMath>
      <w:r w:rsidR="006A0541">
        <w:rPr>
          <w:rFonts w:eastAsiaTheme="minorEastAsia"/>
        </w:rPr>
        <w:t xml:space="preserve">     </w:t>
      </w:r>
    </w:p>
    <w:p w14:paraId="11DF182E" w14:textId="77777777" w:rsidR="00384352" w:rsidRPr="00384352" w:rsidRDefault="00A210A9" w:rsidP="005D563A">
      <w:pPr>
        <w:jc w:val="both"/>
        <w:rPr>
          <w:sz w:val="2"/>
        </w:rPr>
      </w:pPr>
      <w:r w:rsidRPr="006A0541"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C700881" wp14:editId="310308C4">
                <wp:simplePos x="0" y="0"/>
                <wp:positionH relativeFrom="column">
                  <wp:posOffset>2323465</wp:posOffset>
                </wp:positionH>
                <wp:positionV relativeFrom="paragraph">
                  <wp:posOffset>11430</wp:posOffset>
                </wp:positionV>
                <wp:extent cx="2376805" cy="603885"/>
                <wp:effectExtent l="0" t="0" r="0" b="0"/>
                <wp:wrapNone/>
                <wp:docPr id="6" name="CuadroTexto 5">
                  <a:extLst xmlns:a="http://schemas.openxmlformats.org/drawingml/2006/main">
                    <a:ext uri="{FF2B5EF4-FFF2-40B4-BE49-F238E27FC236}">
                      <a16:creationId xmlns:a16="http://schemas.microsoft.com/office/drawing/2014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FB888E58-545F-4288-962F-4F88AA7B610C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76805" cy="6038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195E7F5A" w14:textId="77777777" w:rsidR="006A0541" w:rsidRPr="002E4DC0" w:rsidRDefault="004159D5" w:rsidP="006A054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4"/>
                              </w:rPr>
                            </w:pPr>
                            <m:oMathPara>
                              <m:oMathParaPr>
                                <m:jc m:val="centerGroup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="+mn-ea" w:hAnsi="Cambria Math" w:cs="+mn-cs"/>
                                        <w:i/>
                                        <w:iCs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="+mn-ea" w:hAnsi="Cambria Math" w:cs="+mn-cs"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  <m:t>h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="+mn-ea" w:hAnsi="Cambria Math" w:cs="+mn-cs"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  <m:t>m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="Cambria Math" w:hAnsi="Cambria Math" w:cs="+mn-cs"/>
                                    <w:color w:val="000000"/>
                                    <w:kern w:val="24"/>
                                    <w:sz w:val="20"/>
                                    <w:szCs w:val="36"/>
                                  </w:rPr>
                                  <m:t>=∆H=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="Cambria Math" w:hAnsi="Cambria Math" w:cs="+mn-cs"/>
                                        <w:i/>
                                        <w:iCs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="Cambria Math" w:hAnsi="Cambria Math" w:cs="+mn-cs"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="Cambria Math" w:hAnsi="Cambria Math" w:cs="+mn-cs"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  <m:t>t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="Cambria Math" w:hAnsi="Cambria Math" w:cs="+mn-cs"/>
                                    <w:color w:val="000000"/>
                                    <w:kern w:val="24"/>
                                    <w:sz w:val="20"/>
                                    <w:szCs w:val="36"/>
                                  </w:rPr>
                                  <m:t>*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="Cambria Math" w:hAnsi="Cambria Math" w:cs="+mn-cs"/>
                                        <w:i/>
                                        <w:iCs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</m:ctrlPr>
                                  </m:fPr>
                                  <m:num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="Cambria Math" w:hAnsi="Cambria Math" w:cs="+mn-cs"/>
                                            <w:i/>
                                            <w:iCs/>
                                            <w:color w:val="000000"/>
                                            <w:kern w:val="24"/>
                                            <w:sz w:val="20"/>
                                            <w:szCs w:val="36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="Cambria Math" w:hAnsi="Cambria Math" w:cs="+mn-cs"/>
                                            <w:color w:val="000000"/>
                                            <w:kern w:val="24"/>
                                            <w:sz w:val="20"/>
                                            <w:szCs w:val="36"/>
                                          </w:rPr>
                                          <m:t>L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="Cambria Math" w:hAnsi="Cambria Math" w:cs="+mn-cs"/>
                                            <w:color w:val="000000"/>
                                            <w:kern w:val="24"/>
                                            <w:sz w:val="20"/>
                                            <w:szCs w:val="36"/>
                                          </w:rPr>
                                          <m:t>e</m:t>
                                        </m:r>
                                      </m:sub>
                                    </m:sSub>
                                  </m:num>
                                  <m:den>
                                    <m:r>
                                      <w:rPr>
                                        <w:rFonts w:ascii="Cambria Math" w:eastAsia="Cambria Math" w:hAnsi="Cambria Math" w:cs="+mn-cs"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  <m:t>D</m:t>
                                    </m:r>
                                  </m:den>
                                </m:f>
                                <m:r>
                                  <w:rPr>
                                    <w:rFonts w:ascii="Cambria Math" w:eastAsia="Cambria Math" w:hAnsi="Cambria Math" w:cs="+mn-cs"/>
                                    <w:color w:val="000000"/>
                                    <w:kern w:val="24"/>
                                    <w:sz w:val="20"/>
                                    <w:szCs w:val="36"/>
                                  </w:rPr>
                                  <m:t>*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="Cambria Math" w:hAnsi="Cambria Math" w:cs="+mn-cs"/>
                                        <w:i/>
                                        <w:iCs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</m:ctrlPr>
                                  </m:fPr>
                                  <m:num>
                                    <m:sSup>
                                      <m:sSupPr>
                                        <m:ctrlPr>
                                          <w:rPr>
                                            <w:rFonts w:ascii="Cambria Math" w:eastAsia="Cambria Math" w:hAnsi="Cambria Math" w:cs="+mn-cs"/>
                                            <w:i/>
                                            <w:iCs/>
                                            <w:color w:val="000000"/>
                                            <w:kern w:val="24"/>
                                            <w:sz w:val="20"/>
                                            <w:szCs w:val="36"/>
                                          </w:rPr>
                                        </m:ctrlPr>
                                      </m:sSupPr>
                                      <m:e>
                                        <m:r>
                                          <w:rPr>
                                            <w:rFonts w:ascii="Cambria Math" w:eastAsia="Cambria Math" w:hAnsi="Cambria Math" w:cs="+mn-cs"/>
                                            <w:color w:val="000000"/>
                                            <w:kern w:val="24"/>
                                            <w:sz w:val="20"/>
                                            <w:szCs w:val="36"/>
                                          </w:rPr>
                                          <m:t>V</m:t>
                                        </m:r>
                                      </m:e>
                                      <m:sup>
                                        <m:r>
                                          <w:rPr>
                                            <w:rFonts w:ascii="Cambria Math" w:eastAsia="Cambria Math" w:hAnsi="Cambria Math" w:cs="+mn-cs"/>
                                            <w:color w:val="000000"/>
                                            <w:kern w:val="24"/>
                                            <w:sz w:val="20"/>
                                            <w:szCs w:val="36"/>
                                          </w:rPr>
                                          <m:t>2</m:t>
                                        </m:r>
                                      </m:sup>
                                    </m:sSup>
                                  </m:num>
                                  <m:den>
                                    <m:r>
                                      <w:rPr>
                                        <w:rFonts w:ascii="Cambria Math" w:eastAsia="Cambria Math" w:hAnsi="Cambria Math" w:cs="+mn-cs"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  <m:t>2g</m:t>
                                    </m:r>
                                  </m:den>
                                </m:f>
                              </m:oMath>
                            </m:oMathPara>
                          </w:p>
                        </w:txbxContent>
                      </wps:txbx>
                      <wps:bodyPr wrap="none" lIns="0" tIns="0" rIns="0" bIns="0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3D3D837" id="CuadroTexto 5" o:spid="_x0000_s1028" type="#_x0000_t202" style="position:absolute;left:0;text-align:left;margin-left:182.95pt;margin-top:.9pt;width:187.15pt;height:47.55pt;z-index:25167769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RGQGAIAABUEAAAOAAAAZHJzL2Uyb0RvYy54bWysU9FumzAUfZ+0f7D8TiAEqItCqpCGqdLU&#10;TWr3AY4xCRLYlu0Eoqr/vmsnpNP2Mk17Mcc2vvec4+Plw9h36MS1aaUo8HwWYcQFk3Ur9gX+8VoF&#10;BCNjqahpJwUv8Jkb/LD6/Gk5qJzH8iC7mmsERYTJB1Xgg7UqD0PDDrynZiYVF7DZSN1TC1O9D2tN&#10;B6jed2EcRVk4SF0rLRk3BlYfL5t45es3DWf2W9MYblFXYOBm/aj9uHNjuFrSfK+pOrTsSoP+A4ue&#10;tgKa3ko9UkvRUbd/lOpbpqWRjZ0x2YeyaVrGvQZQM49+U/NyoIp7LWCOUTebzP8ry55P3zVq6wJn&#10;GAnawxVtjrTW8pWPVqLUiwL41VgnD9BF1ltVxWW6rZKgAhQkUZkE5Ta5D6p4QbbxXbWJF9m7Oz3P&#10;cqY5tRCQp3qyeJ79nYTrZTtzktCb7Lm+VSUhZJuSIE3SKkhiQoL7LAZUEbJe35XZPNq8u8sNPefp&#10;61WEgzK51+1S4uGLAhPsWMoRMuyOuXUDi07z2OjefeGyEOxDis635Dg/GCzGi7uMRClGDPayaEFI&#10;eu0+nVba2C9c9siBAmtIpveWnoDUhej0i2smZNV2nVv/oOKQHXejtyCeaO5kfQb2A2S4wAIeGUbd&#10;k4CIuLhPQE9gNwFtu430j8K1M2p9tNDSM3F9LlWv7SF73sHrO3Hh/nXu//p4zaufAAAA//8DAFBL&#10;AwQUAAYACAAAACEAjmWMUdwAAAAIAQAADwAAAGRycy9kb3ducmV2LnhtbEyPwU7DMBBE70j8g7VI&#10;3KjTAmkT4lSoEhdutAiJmxtv46j2OordNPl7lhMcV280+6baTt6JEYfYBVKwXGQgkJpgOmoVfB7e&#10;HjYgYtJktAuECmaMsK1vbypdmnClDxz3qRVcQrHUCmxKfSllbCx6HRehR2J2CoPXic+hlWbQVy73&#10;Tq6yLJded8QfrO5xZ7E57y9ewXr6CthH3OH3aWwG280b9z4rdX83vb6ASDilvzD86rM61Ox0DBcy&#10;UTgFj/lzwVEGvID5+ilbgTgqKPICZF3J/wPqHwAAAP//AwBQSwECLQAUAAYACAAAACEAtoM4kv4A&#10;AADhAQAAEwAAAAAAAAAAAAAAAAAAAAAAW0NvbnRlbnRfVHlwZXNdLnhtbFBLAQItABQABgAIAAAA&#10;IQA4/SH/1gAAAJQBAAALAAAAAAAAAAAAAAAAAC8BAABfcmVscy8ucmVsc1BLAQItABQABgAIAAAA&#10;IQDKcRGQGAIAABUEAAAOAAAAAAAAAAAAAAAAAC4CAABkcnMvZTJvRG9jLnhtbFBLAQItABQABgAI&#10;AAAAIQCOZYxR3AAAAAgBAAAPAAAAAAAAAAAAAAAAAHIEAABkcnMvZG93bnJldi54bWxQSwUGAAAA&#10;AAQABADzAAAAewUAAAAA&#10;" filled="f" stroked="f">
                <v:textbox style="mso-fit-shape-to-text:t" inset="0,0,0,0">
                  <w:txbxContent>
                    <w:p w:rsidR="006A0541" w:rsidRPr="002E4DC0" w:rsidRDefault="003125EB" w:rsidP="006A0541">
                      <w:pPr>
                        <w:pStyle w:val="NormalWeb"/>
                        <w:spacing w:before="0" w:beforeAutospacing="0" w:after="0" w:afterAutospacing="0"/>
                        <w:rPr>
                          <w:sz w:val="14"/>
                        </w:rPr>
                      </w:pPr>
                      <m:oMathPara>
                        <m:oMathParaPr>
                          <m:jc m:val="centerGroup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eastAsia="+mn-ea" w:hAnsi="Cambria Math" w:cs="+mn-cs"/>
                                  <w:i/>
                                  <w:iCs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+mn-ea" w:hAnsi="Cambria Math" w:cs="+mn-cs"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  <m:t>h</m:t>
                              </m:r>
                            </m:e>
                            <m:sub>
                              <m:r>
                                <w:rPr>
                                  <w:rFonts w:ascii="Cambria Math" w:eastAsia="+mn-ea" w:hAnsi="Cambria Math" w:cs="+mn-cs"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  <m:t>m</m:t>
                              </m:r>
                            </m:sub>
                          </m:sSub>
                          <m:r>
                            <w:rPr>
                              <w:rFonts w:ascii="Cambria Math" w:eastAsia="Cambria Math" w:hAnsi="Cambria Math" w:cs="+mn-cs"/>
                              <w:color w:val="000000"/>
                              <w:kern w:val="24"/>
                              <w:sz w:val="20"/>
                              <w:szCs w:val="36"/>
                            </w:rPr>
                            <m:t>=∆H=</m:t>
                          </m:r>
                          <m:sSub>
                            <m:sSubPr>
                              <m:ctrlPr>
                                <w:rPr>
                                  <w:rFonts w:ascii="Cambria Math" w:eastAsia="Cambria Math" w:hAnsi="Cambria Math" w:cs="+mn-cs"/>
                                  <w:i/>
                                  <w:iCs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mbria Math" w:hAnsi="Cambria Math" w:cs="+mn-cs"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eastAsia="Cambria Math" w:hAnsi="Cambria Math" w:cs="+mn-cs"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  <m:t>t</m:t>
                              </m:r>
                            </m:sub>
                          </m:sSub>
                          <m:r>
                            <w:rPr>
                              <w:rFonts w:ascii="Cambria Math" w:eastAsia="Cambria Math" w:hAnsi="Cambria Math" w:cs="+mn-cs"/>
                              <w:color w:val="000000"/>
                              <w:kern w:val="24"/>
                              <w:sz w:val="20"/>
                              <w:szCs w:val="36"/>
                            </w:rPr>
                            <m:t>*</m:t>
                          </m:r>
                          <m:f>
                            <m:fPr>
                              <m:ctrlPr>
                                <w:rPr>
                                  <w:rFonts w:ascii="Cambria Math" w:eastAsia="Cambria Math" w:hAnsi="Cambria Math" w:cs="+mn-cs"/>
                                  <w:i/>
                                  <w:iCs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mbria Math" w:hAnsi="Cambria Math" w:cs="+mn-cs"/>
                                      <w:i/>
                                      <w:iCs/>
                                      <w:color w:val="000000"/>
                                      <w:kern w:val="24"/>
                                      <w:sz w:val="20"/>
                                      <w:szCs w:val="36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mbria Math" w:hAnsi="Cambria Math" w:cs="+mn-cs"/>
                                      <w:color w:val="000000"/>
                                      <w:kern w:val="24"/>
                                      <w:sz w:val="20"/>
                                      <w:szCs w:val="36"/>
                                    </w:rPr>
                                    <m:t>L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mbria Math" w:hAnsi="Cambria Math" w:cs="+mn-cs"/>
                                      <w:color w:val="000000"/>
                                      <w:kern w:val="24"/>
                                      <w:sz w:val="20"/>
                                      <w:szCs w:val="36"/>
                                    </w:rPr>
                                    <m:t>e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mbria Math" w:hAnsi="Cambria Math" w:cs="+mn-cs"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  <m:t>D</m:t>
                              </m:r>
                            </m:den>
                          </m:f>
                          <m:r>
                            <w:rPr>
                              <w:rFonts w:ascii="Cambria Math" w:eastAsia="Cambria Math" w:hAnsi="Cambria Math" w:cs="+mn-cs"/>
                              <w:color w:val="000000"/>
                              <w:kern w:val="24"/>
                              <w:sz w:val="20"/>
                              <w:szCs w:val="36"/>
                            </w:rPr>
                            <m:t>*</m:t>
                          </m:r>
                          <m:f>
                            <m:fPr>
                              <m:ctrlPr>
                                <w:rPr>
                                  <w:rFonts w:ascii="Cambria Math" w:eastAsia="Cambria Math" w:hAnsi="Cambria Math" w:cs="+mn-cs"/>
                                  <w:i/>
                                  <w:iCs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</m:ctrlPr>
                            </m:fPr>
                            <m:num>
                              <m:sSup>
                                <m:sSupPr>
                                  <m:ctrlPr>
                                    <w:rPr>
                                      <w:rFonts w:ascii="Cambria Math" w:eastAsia="Cambria Math" w:hAnsi="Cambria Math" w:cs="+mn-cs"/>
                                      <w:i/>
                                      <w:iCs/>
                                      <w:color w:val="000000"/>
                                      <w:kern w:val="24"/>
                                      <w:sz w:val="20"/>
                                      <w:szCs w:val="36"/>
                                    </w:rPr>
                                  </m:ctrlPr>
                                </m:sSupPr>
                                <m:e>
                                  <m:r>
                                    <w:rPr>
                                      <w:rFonts w:ascii="Cambria Math" w:eastAsia="Cambria Math" w:hAnsi="Cambria Math" w:cs="+mn-cs"/>
                                      <w:color w:val="000000"/>
                                      <w:kern w:val="24"/>
                                      <w:sz w:val="20"/>
                                      <w:szCs w:val="36"/>
                                    </w:rPr>
                                    <m:t>V</m:t>
                                  </m:r>
                                </m:e>
                                <m:sup>
                                  <m:r>
                                    <w:rPr>
                                      <w:rFonts w:ascii="Cambria Math" w:eastAsia="Cambria Math" w:hAnsi="Cambria Math" w:cs="+mn-cs"/>
                                      <w:color w:val="000000"/>
                                      <w:kern w:val="24"/>
                                      <w:sz w:val="20"/>
                                      <w:szCs w:val="36"/>
                                    </w:rPr>
                                    <m:t>2</m:t>
                                  </m:r>
                                </m:sup>
                              </m:sSup>
                            </m:num>
                            <m:den>
                              <m:r>
                                <w:rPr>
                                  <w:rFonts w:ascii="Cambria Math" w:eastAsia="Cambria Math" w:hAnsi="Cambria Math" w:cs="+mn-cs"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  <m:t>2g</m:t>
                              </m:r>
                            </m:den>
                          </m:f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="00384352" w:rsidRPr="004D1833"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C74211E" wp14:editId="6E275489">
                <wp:simplePos x="0" y="0"/>
                <wp:positionH relativeFrom="column">
                  <wp:posOffset>1133475</wp:posOffset>
                </wp:positionH>
                <wp:positionV relativeFrom="paragraph">
                  <wp:posOffset>44653</wp:posOffset>
                </wp:positionV>
                <wp:extent cx="1423670" cy="631825"/>
                <wp:effectExtent l="0" t="0" r="0" b="0"/>
                <wp:wrapNone/>
                <wp:docPr id="9" name="CuadroTexto 8">
                  <a:extLst xmlns:a="http://schemas.openxmlformats.org/drawingml/2006/main">
                    <a:ext uri="{FF2B5EF4-FFF2-40B4-BE49-F238E27FC236}">
                      <a16:creationId xmlns:a16="http://schemas.microsoft.com/office/drawing/2014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5F9FD32A-695D-4351-AA4E-61197CAC3412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3670" cy="63182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B2F1CAB" w14:textId="77777777" w:rsidR="004D1833" w:rsidRPr="004D1833" w:rsidRDefault="004159D5" w:rsidP="004D1833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4"/>
                              </w:rPr>
                            </w:pPr>
                            <m:oMathPara>
                              <m:oMathParaPr>
                                <m:jc m:val="centerGroup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="+mn-ea" w:hAnsi="Cambria Math" w:cs="+mn-cs"/>
                                        <w:i/>
                                        <w:iCs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="+mn-ea" w:hAnsi="Cambria Math" w:cs="+mn-cs"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  <m:t>h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="+mn-ea" w:hAnsi="Cambria Math" w:cs="+mn-cs"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  <m:t>m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="Cambria Math" w:hAnsi="Cambria Math" w:cs="+mn-cs"/>
                                    <w:color w:val="000000"/>
                                    <w:kern w:val="24"/>
                                    <w:sz w:val="20"/>
                                    <w:szCs w:val="36"/>
                                  </w:rPr>
                                  <m:t>=K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eastAsia="Cambria Math" w:hAnsi="Cambria Math" w:cs="+mn-cs"/>
                                        <w:i/>
                                        <w:iCs/>
                                        <w:color w:val="000000"/>
                                        <w:kern w:val="24"/>
                                        <w:sz w:val="20"/>
                                        <w:szCs w:val="36"/>
                                      </w:rPr>
                                    </m:ctrlPr>
                                  </m:dPr>
                                  <m:e>
                                    <m:f>
                                      <m:fPr>
                                        <m:ctrlPr>
                                          <w:rPr>
                                            <w:rFonts w:ascii="Cambria Math" w:eastAsia="Cambria Math" w:hAnsi="Cambria Math" w:cs="+mn-cs"/>
                                            <w:i/>
                                            <w:iCs/>
                                            <w:color w:val="000000"/>
                                            <w:kern w:val="24"/>
                                            <w:sz w:val="20"/>
                                            <w:szCs w:val="36"/>
                                          </w:rPr>
                                        </m:ctrlPr>
                                      </m:fPr>
                                      <m:num>
                                        <m:sSubSup>
                                          <m:sSubSupPr>
                                            <m:ctrlPr>
                                              <w:rPr>
                                                <w:rFonts w:ascii="Cambria Math" w:eastAsia="Cambria Math" w:hAnsi="Cambria Math" w:cs="+mn-cs"/>
                                                <w:i/>
                                                <w:iCs/>
                                                <w:color w:val="000000"/>
                                                <w:kern w:val="24"/>
                                                <w:sz w:val="20"/>
                                                <w:szCs w:val="36"/>
                                              </w:rPr>
                                            </m:ctrlPr>
                                          </m:sSubSupPr>
                                          <m:e>
                                            <m:r>
                                              <w:rPr>
                                                <w:rFonts w:ascii="Cambria Math" w:eastAsia="Cambria Math" w:hAnsi="Cambria Math" w:cs="+mn-cs"/>
                                                <w:color w:val="000000"/>
                                                <w:kern w:val="24"/>
                                                <w:sz w:val="20"/>
                                                <w:szCs w:val="36"/>
                                              </w:rPr>
                                              <m:t>V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="Cambria Math" w:hAnsi="Cambria Math" w:cs="+mn-cs"/>
                                                <w:color w:val="000000"/>
                                                <w:kern w:val="24"/>
                                                <w:sz w:val="20"/>
                                                <w:szCs w:val="36"/>
                                              </w:rPr>
                                              <m:t>2</m:t>
                                            </m:r>
                                          </m:sub>
                                          <m:sup>
                                            <m:r>
                                              <w:rPr>
                                                <w:rFonts w:ascii="Cambria Math" w:eastAsia="Cambria Math" w:hAnsi="Cambria Math" w:cs="+mn-cs"/>
                                                <w:color w:val="000000"/>
                                                <w:kern w:val="24"/>
                                                <w:sz w:val="20"/>
                                                <w:szCs w:val="36"/>
                                              </w:rPr>
                                              <m:t>2</m:t>
                                            </m:r>
                                          </m:sup>
                                        </m:sSubSup>
                                      </m:num>
                                      <m:den>
                                        <m:r>
                                          <w:rPr>
                                            <w:rFonts w:ascii="Cambria Math" w:eastAsia="Cambria Math" w:hAnsi="Cambria Math" w:cs="+mn-cs"/>
                                            <w:color w:val="000000"/>
                                            <w:kern w:val="24"/>
                                            <w:sz w:val="20"/>
                                            <w:szCs w:val="36"/>
                                          </w:rPr>
                                          <m:t>2g</m:t>
                                        </m:r>
                                      </m:den>
                                    </m:f>
                                  </m:e>
                                </m:d>
                              </m:oMath>
                            </m:oMathPara>
                          </w:p>
                        </w:txbxContent>
                      </wps:txbx>
                      <wps:bodyPr wrap="none" lIns="0" tIns="0" rIns="0" bIns="0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2848EEF" id="CuadroTexto 8" o:spid="_x0000_s1029" type="#_x0000_t202" style="position:absolute;left:0;text-align:left;margin-left:89.25pt;margin-top:3.5pt;width:112.1pt;height:49.75pt;z-index:25167564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AWkGQIAABUEAAAOAAAAZHJzL2Uyb0RvYy54bWysU9uO2yAQfa/Uf0C8O44vcRIrzsq5uFqp&#10;2lba7QcQjGNLNiAgsaPV/nsHEmer7suq6gsMDMycczisHoauRWemdCN4hoPJFCPGqSgbfszwr5fC&#10;W2CkDeElaQVnGb4wjR/WX7+sepmyUNSiLZlCUITrtJcZro2Rqe9rWrOO6ImQjEOyEqojBpbq6JeK&#10;9FC9a/1wOk38XqhSKkGZ1rC7uybx2tWvKkbNj6rSzKA2w4DNuFG58WBHf70i6VERWTf0BoP8A4qO&#10;NBya3kvtiCHopJoPpbqGKqFFZSZUdL6oqoYyxwHYBNO/2DzXRDLHBcTR8i6T/n9l6dP5p0JNmeEl&#10;Rpx08ETbEymVeGGDEWjhSEH4XRtLD6IrrdeiCDezfRF7BURePN3E3mYfL70ijBb7cF5swyh5s7eD&#10;JKWKEQMGeSxHiYPkcxRuj23FiX0nssP6OiuWxS4Kcy9ZznZeHM0CL8/jvZcEwXK+zbdRHIRv9nF9&#10;h3mcHQu/lzp1vK1LXPgsQQQzbMQAHrbX7L6GTct5qFRnZ3gsBHlw0eXuHKsHtZdioDuHFIVcEgWL&#10;cHbrPt6WSptvTHTIBhlW4EynLTkDqCvQ8YhtxkXRtK3df4diIzMcBidBNMI8iPIC6HvwcIY5fDKM&#10;2kcOFrF2HwM1BocxUKbdCvcpbDst85OBlg6J7XOtemsP3nMK3v6JNfefa3fq/TevfwMAAP//AwBQ&#10;SwMEFAAGAAgAAAAhAMfWxajaAAAACQEAAA8AAABkcnMvZG93bnJldi54bWxMj8FOwzAQRO9I/IO1&#10;SNyoTUWbKMSpUCUu3CioEjc32cYR9jqy3TT5e5YTHEczejNT72bvxIQxDYE0PK4UCKQ2dAP1Gj4/&#10;Xh9KECkb6owLhBoWTLBrbm9qU3XhSu84HXIvGEKpMhpszmMlZWotepNWYURi7xyiN5ll7GUXzZXh&#10;3sm1UlvpzUDcYM2Ie4vt9+HiNRTzMeCYcI9f56mNdlhK97ZofX83vzyDyDjnvzD8zufp0PCmU7hQ&#10;l4RjXZQbjjKML7H/pNYFiBMbarsB2dTy/4PmBwAA//8DAFBLAQItABQABgAIAAAAIQC2gziS/gAA&#10;AOEBAAATAAAAAAAAAAAAAAAAAAAAAABbQ29udGVudF9UeXBlc10ueG1sUEsBAi0AFAAGAAgAAAAh&#10;ADj9If/WAAAAlAEAAAsAAAAAAAAAAAAAAAAALwEAAF9yZWxzLy5yZWxzUEsBAi0AFAAGAAgAAAAh&#10;AOQIBaQZAgAAFQQAAA4AAAAAAAAAAAAAAAAALgIAAGRycy9lMm9Eb2MueG1sUEsBAi0AFAAGAAgA&#10;AAAhAMfWxajaAAAACQEAAA8AAAAAAAAAAAAAAAAAcwQAAGRycy9kb3ducmV2LnhtbFBLBQYAAAAA&#10;BAAEAPMAAAB6BQAAAAA=&#10;" filled="f" stroked="f">
                <v:textbox style="mso-fit-shape-to-text:t" inset="0,0,0,0">
                  <w:txbxContent>
                    <w:p w:rsidR="004D1833" w:rsidRPr="004D1833" w:rsidRDefault="003125EB" w:rsidP="004D1833">
                      <w:pPr>
                        <w:pStyle w:val="NormalWeb"/>
                        <w:spacing w:before="0" w:beforeAutospacing="0" w:after="0" w:afterAutospacing="0"/>
                        <w:rPr>
                          <w:sz w:val="14"/>
                        </w:rPr>
                      </w:pPr>
                      <m:oMathPara>
                        <m:oMathParaPr>
                          <m:jc m:val="centerGroup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eastAsia="+mn-ea" w:hAnsi="Cambria Math" w:cs="+mn-cs"/>
                                  <w:i/>
                                  <w:iCs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+mn-ea" w:hAnsi="Cambria Math" w:cs="+mn-cs"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  <m:t>h</m:t>
                              </m:r>
                            </m:e>
                            <m:sub>
                              <m:r>
                                <w:rPr>
                                  <w:rFonts w:ascii="Cambria Math" w:eastAsia="+mn-ea" w:hAnsi="Cambria Math" w:cs="+mn-cs"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  <m:t>m</m:t>
                              </m:r>
                            </m:sub>
                          </m:sSub>
                          <m:r>
                            <w:rPr>
                              <w:rFonts w:ascii="Cambria Math" w:eastAsia="Cambria Math" w:hAnsi="Cambria Math" w:cs="+mn-cs"/>
                              <w:color w:val="000000"/>
                              <w:kern w:val="24"/>
                              <w:sz w:val="20"/>
                              <w:szCs w:val="36"/>
                            </w:rPr>
                            <m:t>=K</m:t>
                          </m:r>
                          <m:d>
                            <m:dPr>
                              <m:ctrlPr>
                                <w:rPr>
                                  <w:rFonts w:ascii="Cambria Math" w:eastAsia="Cambria Math" w:hAnsi="Cambria Math" w:cs="+mn-cs"/>
                                  <w:i/>
                                  <w:iCs/>
                                  <w:color w:val="000000"/>
                                  <w:kern w:val="24"/>
                                  <w:sz w:val="20"/>
                                  <w:szCs w:val="36"/>
                                </w:rPr>
                              </m:ctrlPr>
                            </m:dPr>
                            <m:e>
                              <m:f>
                                <m:fPr>
                                  <m:ctrlPr>
                                    <w:rPr>
                                      <w:rFonts w:ascii="Cambria Math" w:eastAsia="Cambria Math" w:hAnsi="Cambria Math" w:cs="+mn-cs"/>
                                      <w:i/>
                                      <w:iCs/>
                                      <w:color w:val="000000"/>
                                      <w:kern w:val="24"/>
                                      <w:sz w:val="20"/>
                                      <w:szCs w:val="36"/>
                                    </w:rPr>
                                  </m:ctrlPr>
                                </m:fPr>
                                <m:num>
                                  <m:sSubSup>
                                    <m:sSubSupPr>
                                      <m:ctrlPr>
                                        <w:rPr>
                                          <w:rFonts w:ascii="Cambria Math" w:eastAsia="Cambria Math" w:hAnsi="Cambria Math" w:cs="+mn-cs"/>
                                          <w:i/>
                                          <w:iCs/>
                                          <w:color w:val="000000"/>
                                          <w:kern w:val="24"/>
                                          <w:sz w:val="20"/>
                                          <w:szCs w:val="36"/>
                                        </w:rPr>
                                      </m:ctrlPr>
                                    </m:sSubSupPr>
                                    <m:e>
                                      <m:r>
                                        <w:rPr>
                                          <w:rFonts w:ascii="Cambria Math" w:eastAsia="Cambria Math" w:hAnsi="Cambria Math" w:cs="+mn-cs"/>
                                          <w:color w:val="000000"/>
                                          <w:kern w:val="24"/>
                                          <w:sz w:val="20"/>
                                          <w:szCs w:val="36"/>
                                        </w:rPr>
                                        <m:t>V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="Cambria Math" w:hAnsi="Cambria Math" w:cs="+mn-cs"/>
                                          <w:color w:val="000000"/>
                                          <w:kern w:val="24"/>
                                          <w:sz w:val="20"/>
                                          <w:szCs w:val="36"/>
                                        </w:rPr>
                                        <m:t>2</m:t>
                                      </m:r>
                                    </m:sub>
                                    <m:sup>
                                      <m:r>
                                        <w:rPr>
                                          <w:rFonts w:ascii="Cambria Math" w:eastAsia="Cambria Math" w:hAnsi="Cambria Math" w:cs="+mn-cs"/>
                                          <w:color w:val="000000"/>
                                          <w:kern w:val="24"/>
                                          <w:sz w:val="20"/>
                                          <w:szCs w:val="36"/>
                                        </w:rPr>
                                        <m:t>2</m:t>
                                      </m:r>
                                    </m:sup>
                                  </m:sSubSup>
                                </m:num>
                                <m:den>
                                  <m:r>
                                    <w:rPr>
                                      <w:rFonts w:ascii="Cambria Math" w:eastAsia="Cambria Math" w:hAnsi="Cambria Math" w:cs="+mn-cs"/>
                                      <w:color w:val="000000"/>
                                      <w:kern w:val="24"/>
                                      <w:sz w:val="20"/>
                                      <w:szCs w:val="36"/>
                                    </w:rPr>
                                    <m:t>2g</m:t>
                                  </m:r>
                                </m:den>
                              </m:f>
                            </m:e>
                          </m:d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="006A0541">
        <w:rPr>
          <w:sz w:val="2"/>
        </w:rPr>
        <w:t xml:space="preserve">       </w:t>
      </w:r>
    </w:p>
    <w:p w14:paraId="36AF5D4D" w14:textId="77777777" w:rsidR="00133C60" w:rsidRDefault="004D1833" w:rsidP="005D563A">
      <w:pPr>
        <w:jc w:val="both"/>
      </w:pPr>
      <w:r w:rsidRPr="00FF20D4">
        <w:rPr>
          <w:highlight w:val="yellow"/>
        </w:rPr>
        <w:t>Perdidas</w:t>
      </w:r>
      <w:r>
        <w:t xml:space="preserve"> menores:</w:t>
      </w:r>
    </w:p>
    <w:p w14:paraId="009B1C7B" w14:textId="77777777" w:rsidR="004D1833" w:rsidRDefault="004D1833" w:rsidP="005D563A">
      <w:pPr>
        <w:jc w:val="both"/>
      </w:pPr>
      <w:r>
        <w:t>Ecuación de Bernoulli para bombas:</w:t>
      </w:r>
      <w:r w:rsidR="00384352">
        <w:t xml:space="preserve">  </w:t>
      </w:r>
      <w: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Z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f>
          <m:fPr>
            <m:ctrlPr>
              <w:rPr>
                <w:rFonts w:ascii="Cambria Math" w:hAnsi="Cambria Math"/>
                <w:i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  <m:sup>
                <m:r>
                  <w:rPr>
                    <w:rFonts w:ascii="Cambria Math" w:hAnsi="Cambria Math"/>
                  </w:rPr>
                  <m:t>2</m:t>
                </m:r>
              </m:sup>
            </m:sSubSup>
          </m:num>
          <m:den>
            <m:r>
              <w:rPr>
                <w:rFonts w:ascii="Cambria Math" w:hAnsi="Cambria Math"/>
              </w:rPr>
              <m:t>2g</m:t>
            </m:r>
          </m:den>
        </m:f>
        <m:r>
          <w:rPr>
            <w:rFonts w:ascii="Cambria Math" w:hAnsi="Cambria Math"/>
          </w:rPr>
          <m:t>+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</m:num>
          <m:den>
            <m:r>
              <w:rPr>
                <w:rFonts w:ascii="Cambria Math" w:hAnsi="Cambria Math"/>
              </w:rPr>
              <m:t>γ</m:t>
            </m:r>
          </m:den>
        </m:f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</m:t>
            </m:r>
          </m:e>
          <m:sub>
            <m:r>
              <w:rPr>
                <w:rFonts w:ascii="Cambria Math" w:hAnsi="Cambria Math"/>
              </w:rPr>
              <m:t>b</m:t>
            </m:r>
          </m:sub>
        </m:sSub>
        <m:r>
          <w:rPr>
            <w:rFonts w:ascii="Cambria Math" w:hAnsi="Cambria Math"/>
          </w:rPr>
          <m:t xml:space="preserve">=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Z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+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  <m:sup>
                <m:r>
                  <w:rPr>
                    <w:rFonts w:ascii="Cambria Math" w:hAnsi="Cambria Math"/>
                  </w:rPr>
                  <m:t>2</m:t>
                </m:r>
              </m:sup>
            </m:sSubSup>
          </m:num>
          <m:den>
            <m:r>
              <w:rPr>
                <w:rFonts w:ascii="Cambria Math" w:hAnsi="Cambria Math"/>
              </w:rPr>
              <m:t>2g</m:t>
            </m:r>
          </m:den>
        </m:f>
        <m:r>
          <w:rPr>
            <w:rFonts w:ascii="Cambria Math" w:hAnsi="Cambria Math"/>
          </w:rPr>
          <m:t>+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</m:num>
          <m:den>
            <m:r>
              <w:rPr>
                <w:rFonts w:ascii="Cambria Math" w:hAnsi="Cambria Math"/>
              </w:rPr>
              <m:t>γ</m:t>
            </m:r>
          </m:den>
        </m:f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</m:t>
            </m:r>
          </m:e>
          <m:sub>
            <m:r>
              <w:rPr>
                <w:rFonts w:ascii="Cambria Math" w:hAnsi="Cambria Math"/>
              </w:rPr>
              <m:t>fT</m:t>
            </m:r>
          </m:sub>
        </m:sSub>
      </m:oMath>
    </w:p>
    <w:p w14:paraId="59A0556D" w14:textId="77777777" w:rsidR="005D563A" w:rsidRDefault="00235F2B" w:rsidP="005D563A">
      <w:pPr>
        <w:jc w:val="both"/>
        <w:rPr>
          <w:rFonts w:eastAsiaTheme="minorEastAsia"/>
          <w:sz w:val="24"/>
        </w:rPr>
      </w:pPr>
      <w:r>
        <w:t xml:space="preserve">Número de Reynolds:  </w:t>
      </w:r>
      <w:r w:rsidR="005D563A"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4"/>
              </w:rPr>
            </m:ctrlPr>
          </m:sSubPr>
          <m:e>
            <m:r>
              <w:rPr>
                <w:rFonts w:ascii="Cambria Math" w:hAnsi="Cambria Math"/>
                <w:sz w:val="24"/>
              </w:rPr>
              <m:t>R</m:t>
            </m:r>
          </m:e>
          <m:sub>
            <m:r>
              <w:rPr>
                <w:rFonts w:ascii="Cambria Math" w:hAnsi="Cambria Math"/>
                <w:sz w:val="24"/>
              </w:rPr>
              <m:t>e</m:t>
            </m:r>
          </m:sub>
        </m:sSub>
        <m:r>
          <w:rPr>
            <w:rFonts w:ascii="Cambria Math" w:hAnsi="Cambria Math"/>
            <w:sz w:val="24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sz w:val="24"/>
              </w:rPr>
            </m:ctrlPr>
          </m:fPr>
          <m:num>
            <m:r>
              <w:rPr>
                <w:rFonts w:ascii="Cambria Math" w:eastAsiaTheme="minorEastAsia" w:hAnsi="Cambria Math"/>
                <w:sz w:val="24"/>
              </w:rPr>
              <m:t>ρVD</m:t>
            </m:r>
          </m:num>
          <m:den>
            <m:r>
              <w:rPr>
                <w:rFonts w:ascii="Cambria Math" w:eastAsiaTheme="minorEastAsia" w:hAnsi="Cambria Math"/>
                <w:sz w:val="24"/>
              </w:rPr>
              <m:t>μ</m:t>
            </m:r>
          </m:den>
        </m:f>
        <m:r>
          <w:rPr>
            <w:rFonts w:ascii="Cambria Math" w:eastAsiaTheme="minorEastAsia" w:hAnsi="Cambria Math"/>
            <w:sz w:val="24"/>
          </w:rPr>
          <m:t xml:space="preserve">= </m:t>
        </m:r>
        <m:f>
          <m:fPr>
            <m:ctrlPr>
              <w:rPr>
                <w:rFonts w:ascii="Cambria Math" w:eastAsiaTheme="minorEastAsia" w:hAnsi="Cambria Math"/>
                <w:i/>
                <w:sz w:val="24"/>
              </w:rPr>
            </m:ctrlPr>
          </m:fPr>
          <m:num>
            <m:r>
              <w:rPr>
                <w:rFonts w:ascii="Cambria Math" w:eastAsiaTheme="minorEastAsia" w:hAnsi="Cambria Math"/>
                <w:sz w:val="24"/>
              </w:rPr>
              <m:t>VL</m:t>
            </m:r>
          </m:num>
          <m:den>
            <m:r>
              <w:rPr>
                <w:rFonts w:ascii="Cambria Math" w:eastAsiaTheme="minorEastAsia" w:hAnsi="Cambria Math"/>
                <w:sz w:val="24"/>
              </w:rPr>
              <m:t>v</m:t>
            </m:r>
          </m:den>
        </m:f>
      </m:oMath>
    </w:p>
    <w:p w14:paraId="76FA2005" w14:textId="77777777" w:rsidR="008B0581" w:rsidRDefault="008B0581" w:rsidP="005D563A">
      <w:pPr>
        <w:jc w:val="both"/>
        <w:rPr>
          <w:rFonts w:eastAsiaTheme="minorEastAsia"/>
          <w:sz w:val="24"/>
        </w:rPr>
      </w:pPr>
      <w:r>
        <w:rPr>
          <w:rFonts w:eastAsiaTheme="minorEastAsia"/>
          <w:sz w:val="24"/>
        </w:rPr>
        <w:t xml:space="preserve">Potencia de la bomba: </w:t>
      </w: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</w:rPr>
              <m:t>P</m:t>
            </m:r>
          </m:e>
          <m:sub>
            <m:r>
              <w:rPr>
                <w:rFonts w:ascii="Cambria Math" w:eastAsiaTheme="minorEastAsia" w:hAnsi="Cambria Math"/>
                <w:sz w:val="24"/>
              </w:rPr>
              <m:t>b</m:t>
            </m:r>
          </m:sub>
        </m:sSub>
        <m:r>
          <w:rPr>
            <w:rFonts w:ascii="Cambria Math" w:eastAsiaTheme="minorEastAsia" w:hAnsi="Cambria Math"/>
            <w:sz w:val="24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sz w:val="24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</w:rPr>
              <m:t>h</m:t>
            </m:r>
          </m:e>
          <m:sub>
            <m:r>
              <w:rPr>
                <w:rFonts w:ascii="Cambria Math" w:eastAsiaTheme="minorEastAsia" w:hAnsi="Cambria Math"/>
                <w:sz w:val="24"/>
              </w:rPr>
              <m:t>b</m:t>
            </m:r>
          </m:sub>
        </m:sSub>
        <m:r>
          <w:rPr>
            <w:rFonts w:ascii="Cambria Math" w:eastAsiaTheme="minorEastAsia" w:hAnsi="Cambria Math"/>
            <w:sz w:val="24"/>
          </w:rPr>
          <m:t>γQ</m:t>
        </m:r>
      </m:oMath>
    </w:p>
    <w:p w14:paraId="74AB5AEC" w14:textId="77777777" w:rsidR="008B0581" w:rsidRDefault="008B0581" w:rsidP="005D563A">
      <w:pPr>
        <w:jc w:val="both"/>
      </w:pPr>
      <w:r>
        <w:rPr>
          <w:rFonts w:eastAsiaTheme="minorEastAsia"/>
          <w:sz w:val="24"/>
        </w:rPr>
        <w:t>1 atm=101x10</w:t>
      </w:r>
      <w:r w:rsidRPr="008B0581">
        <w:rPr>
          <w:rFonts w:eastAsiaTheme="minorEastAsia"/>
          <w:sz w:val="24"/>
          <w:vertAlign w:val="superscript"/>
        </w:rPr>
        <w:t>3</w:t>
      </w:r>
      <w:r>
        <w:rPr>
          <w:rFonts w:eastAsiaTheme="minorEastAsia"/>
          <w:sz w:val="24"/>
        </w:rPr>
        <w:t>Pa</w:t>
      </w:r>
    </w:p>
    <w:sectPr w:rsidR="008B0581" w:rsidSect="001C5F8F">
      <w:headerReference w:type="defaul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Revisor" w:date="2019-03-08T15:09:00Z" w:initials="Revisor">
    <w:p w14:paraId="4F958EBD" w14:textId="77777777" w:rsidR="00FF20D4" w:rsidRDefault="00FF20D4">
      <w:pPr>
        <w:pStyle w:val="Textocomentario"/>
      </w:pPr>
      <w:r>
        <w:rPr>
          <w:rStyle w:val="Refdecomentario"/>
        </w:rPr>
        <w:annotationRef/>
      </w:r>
      <w:r>
        <w:t>Agregar programas que atiende, fecha de realización, nombre del profesor</w:t>
      </w:r>
    </w:p>
  </w:comment>
  <w:comment w:id="1" w:author="Revisor" w:date="2019-03-08T15:10:00Z" w:initials="Revisor">
    <w:p w14:paraId="3791BC5B" w14:textId="77777777" w:rsidR="00FF20D4" w:rsidRDefault="00FF20D4">
      <w:pPr>
        <w:pStyle w:val="Textocomentario"/>
      </w:pPr>
      <w:r>
        <w:rPr>
          <w:rStyle w:val="Refdecomentario"/>
        </w:rPr>
        <w:annotationRef/>
      </w:r>
      <w:r>
        <w:t>Pérdidas</w:t>
      </w:r>
    </w:p>
  </w:comment>
  <w:comment w:id="2" w:author="Revisor" w:date="2019-03-08T15:11:00Z" w:initials="Revisor">
    <w:p w14:paraId="6CF3C4C6" w14:textId="77777777" w:rsidR="00FF20D4" w:rsidRDefault="00FF20D4">
      <w:pPr>
        <w:pStyle w:val="Textocomentario"/>
      </w:pPr>
      <w:r>
        <w:rPr>
          <w:rStyle w:val="Refdecomentario"/>
        </w:rPr>
        <w:annotationRef/>
      </w:r>
      <w:r>
        <w:t>temperatura</w:t>
      </w:r>
    </w:p>
  </w:comment>
  <w:comment w:id="3" w:author="Revisor" w:date="2019-03-08T15:12:00Z" w:initials="Revisor">
    <w:p w14:paraId="5ED0D857" w14:textId="77777777" w:rsidR="00FF20D4" w:rsidRDefault="00FF20D4">
      <w:pPr>
        <w:pStyle w:val="Textocomentario"/>
      </w:pPr>
      <w:r>
        <w:rPr>
          <w:rStyle w:val="Refdecomentario"/>
        </w:rPr>
        <w:annotationRef/>
      </w:r>
      <w:r>
        <w:t>ciudad</w:t>
      </w:r>
    </w:p>
  </w:comment>
  <w:comment w:id="4" w:author="Revisor" w:date="2019-03-08T15:12:00Z" w:initials="Revisor">
    <w:p w14:paraId="0D08578D" w14:textId="77777777" w:rsidR="00FF20D4" w:rsidRDefault="00FF20D4">
      <w:pPr>
        <w:pStyle w:val="Textocomentario"/>
      </w:pPr>
      <w:r>
        <w:rPr>
          <w:rStyle w:val="Refdecomentario"/>
        </w:rPr>
        <w:annotationRef/>
      </w:r>
      <w:r>
        <w:t>perdón la ignorancia, ¿dónde queda? ¿Podría ser una ciudad nuestra?</w:t>
      </w:r>
    </w:p>
  </w:comment>
  <w:comment w:id="6" w:author="Revisor" w:date="2019-03-08T15:14:00Z" w:initials="Revisor">
    <w:p w14:paraId="14137CD0" w14:textId="77777777" w:rsidR="00FF20D4" w:rsidRDefault="00FF20D4">
      <w:pPr>
        <w:pStyle w:val="Textocomentario"/>
      </w:pPr>
      <w:r>
        <w:rPr>
          <w:rStyle w:val="Refdecomentario"/>
        </w:rPr>
        <w:annotationRef/>
      </w:r>
      <w:r>
        <w:t>atmósferas</w:t>
      </w:r>
    </w:p>
  </w:comment>
  <w:comment w:id="7" w:author="Revisor" w:date="2019-03-08T15:14:00Z" w:initials="Revisor">
    <w:p w14:paraId="4AA80111" w14:textId="77777777" w:rsidR="00FF20D4" w:rsidRDefault="00FF20D4">
      <w:pPr>
        <w:pStyle w:val="Textocomentario"/>
      </w:pPr>
      <w:r>
        <w:rPr>
          <w:rStyle w:val="Refdecomentario"/>
        </w:rPr>
        <w:annotationRef/>
      </w:r>
      <w:r>
        <w:t>centrífuga</w:t>
      </w:r>
    </w:p>
  </w:comment>
  <w:comment w:id="8" w:author="Revisor" w:date="2019-03-08T15:16:00Z" w:initials="Revisor">
    <w:p w14:paraId="2A3DCA49" w14:textId="77777777" w:rsidR="00FF20D4" w:rsidRDefault="00FF20D4">
      <w:pPr>
        <w:pStyle w:val="Textocomentario"/>
      </w:pPr>
      <w:r>
        <w:rPr>
          <w:rStyle w:val="Refdecomentario"/>
        </w:rPr>
        <w:annotationRef/>
      </w:r>
      <w:r>
        <w:t>triangular</w:t>
      </w:r>
    </w:p>
  </w:comment>
  <w:comment w:id="9" w:author="Revisor" w:date="2019-03-08T15:17:00Z" w:initials="Revisor">
    <w:p w14:paraId="1F861595" w14:textId="77777777" w:rsidR="00FF20D4" w:rsidRDefault="00FF20D4">
      <w:pPr>
        <w:pStyle w:val="Textocomentario"/>
      </w:pPr>
      <w:r>
        <w:rPr>
          <w:rStyle w:val="Refdecomentario"/>
        </w:rPr>
        <w:annotationRef/>
      </w:r>
      <w:r>
        <w:t xml:space="preserve">¿qué es </w:t>
      </w:r>
      <w:r>
        <w:t>Vo?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F958EBD" w15:done="0"/>
  <w15:commentEx w15:paraId="3791BC5B" w15:done="0"/>
  <w15:commentEx w15:paraId="6CF3C4C6" w15:done="0"/>
  <w15:commentEx w15:paraId="5ED0D857" w15:done="0"/>
  <w15:commentEx w15:paraId="0D08578D" w15:done="0"/>
  <w15:commentEx w15:paraId="14137CD0" w15:done="0"/>
  <w15:commentEx w15:paraId="4AA80111" w15:done="0"/>
  <w15:commentEx w15:paraId="2A3DCA49" w15:done="0"/>
  <w15:commentEx w15:paraId="1F861595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EB7B84" w14:textId="77777777" w:rsidR="004159D5" w:rsidRDefault="004159D5" w:rsidP="00A14EE9">
      <w:pPr>
        <w:spacing w:after="0" w:line="240" w:lineRule="auto"/>
      </w:pPr>
      <w:r>
        <w:separator/>
      </w:r>
    </w:p>
  </w:endnote>
  <w:endnote w:type="continuationSeparator" w:id="0">
    <w:p w14:paraId="52300D59" w14:textId="77777777" w:rsidR="004159D5" w:rsidRDefault="004159D5" w:rsidP="00A14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050DB8" w14:textId="77777777" w:rsidR="004159D5" w:rsidRDefault="004159D5" w:rsidP="00A14EE9">
      <w:pPr>
        <w:spacing w:after="0" w:line="240" w:lineRule="auto"/>
      </w:pPr>
      <w:r>
        <w:separator/>
      </w:r>
    </w:p>
  </w:footnote>
  <w:footnote w:type="continuationSeparator" w:id="0">
    <w:p w14:paraId="05DF9C44" w14:textId="77777777" w:rsidR="004159D5" w:rsidRDefault="004159D5" w:rsidP="00A14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C33584" w14:textId="77777777" w:rsidR="00A14EE9" w:rsidRDefault="00A14EE9">
    <w:pPr>
      <w:pStyle w:val="Encabezado"/>
    </w:pPr>
    <w:r>
      <w:rPr>
        <w:noProof/>
        <w:lang w:val="es-CO" w:eastAsia="es-CO"/>
      </w:rPr>
      <w:drawing>
        <wp:anchor distT="0" distB="0" distL="114300" distR="114300" simplePos="0" relativeHeight="251658240" behindDoc="0" locked="0" layoutInCell="1" allowOverlap="1" wp14:anchorId="2080AEA6" wp14:editId="03B8E343">
          <wp:simplePos x="0" y="0"/>
          <wp:positionH relativeFrom="margin">
            <wp:posOffset>-422827</wp:posOffset>
          </wp:positionH>
          <wp:positionV relativeFrom="topMargin">
            <wp:align>bottom</wp:align>
          </wp:positionV>
          <wp:extent cx="1343025" cy="752475"/>
          <wp:effectExtent l="0" t="0" r="9525" b="9525"/>
          <wp:wrapSquare wrapText="bothSides"/>
          <wp:docPr id="1" name="Imagen 1" descr="logo E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E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4E8F632" w14:textId="77777777" w:rsidR="00A14EE9" w:rsidRDefault="00A14EE9">
    <w:pPr>
      <w:pStyle w:val="Encabezado"/>
    </w:pPr>
  </w:p>
  <w:p w14:paraId="2839D613" w14:textId="77777777" w:rsidR="00A14EE9" w:rsidRDefault="00A14EE9">
    <w:pPr>
      <w:pStyle w:val="Encabezado"/>
    </w:pPr>
  </w:p>
  <w:p w14:paraId="4DD65EC2" w14:textId="77777777" w:rsidR="00A14EE9" w:rsidRDefault="00A14EE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206E49"/>
    <w:multiLevelType w:val="hybridMultilevel"/>
    <w:tmpl w:val="4678F658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2EDA0E21"/>
    <w:multiLevelType w:val="hybridMultilevel"/>
    <w:tmpl w:val="4B705E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A7091D"/>
    <w:multiLevelType w:val="hybridMultilevel"/>
    <w:tmpl w:val="B42A24B2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FF4897"/>
    <w:multiLevelType w:val="hybridMultilevel"/>
    <w:tmpl w:val="7A269888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1A670D"/>
    <w:multiLevelType w:val="hybridMultilevel"/>
    <w:tmpl w:val="FF2018A0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DB6D1A"/>
    <w:multiLevelType w:val="hybridMultilevel"/>
    <w:tmpl w:val="B8D2DDE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FE7971"/>
    <w:multiLevelType w:val="hybridMultilevel"/>
    <w:tmpl w:val="B05C6F7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584E85"/>
    <w:multiLevelType w:val="hybridMultilevel"/>
    <w:tmpl w:val="3A3C9D4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2"/>
  </w:num>
  <w:num w:numId="5">
    <w:abstractNumId w:val="3"/>
  </w:num>
  <w:num w:numId="6">
    <w:abstractNumId w:val="7"/>
  </w:num>
  <w:num w:numId="7">
    <w:abstractNumId w:val="5"/>
  </w:num>
  <w:num w:numId="8">
    <w:abstractNumId w:val="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Revisor">
    <w15:presenceInfo w15:providerId="None" w15:userId="Reviso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EE9"/>
    <w:rsid w:val="000A7327"/>
    <w:rsid w:val="001153B4"/>
    <w:rsid w:val="0012558F"/>
    <w:rsid w:val="00131438"/>
    <w:rsid w:val="00133C60"/>
    <w:rsid w:val="001807F3"/>
    <w:rsid w:val="001C5F8F"/>
    <w:rsid w:val="00235F2B"/>
    <w:rsid w:val="00240312"/>
    <w:rsid w:val="00241253"/>
    <w:rsid w:val="00252D31"/>
    <w:rsid w:val="002A0A55"/>
    <w:rsid w:val="002C7A67"/>
    <w:rsid w:val="002D02C9"/>
    <w:rsid w:val="002E3BBA"/>
    <w:rsid w:val="002E4DC0"/>
    <w:rsid w:val="003125EB"/>
    <w:rsid w:val="00384352"/>
    <w:rsid w:val="003A5E1B"/>
    <w:rsid w:val="003B2990"/>
    <w:rsid w:val="003F070A"/>
    <w:rsid w:val="003F6736"/>
    <w:rsid w:val="004159D5"/>
    <w:rsid w:val="00423CDD"/>
    <w:rsid w:val="004424E1"/>
    <w:rsid w:val="00481A91"/>
    <w:rsid w:val="00483C41"/>
    <w:rsid w:val="004A204E"/>
    <w:rsid w:val="004C5AD6"/>
    <w:rsid w:val="004D1833"/>
    <w:rsid w:val="00513CFC"/>
    <w:rsid w:val="005177A7"/>
    <w:rsid w:val="00523C2E"/>
    <w:rsid w:val="00526A86"/>
    <w:rsid w:val="0053194B"/>
    <w:rsid w:val="00570501"/>
    <w:rsid w:val="005A19BB"/>
    <w:rsid w:val="005D563A"/>
    <w:rsid w:val="005E3B87"/>
    <w:rsid w:val="005E6FDC"/>
    <w:rsid w:val="0061757A"/>
    <w:rsid w:val="0062134F"/>
    <w:rsid w:val="006508C0"/>
    <w:rsid w:val="00653674"/>
    <w:rsid w:val="00656025"/>
    <w:rsid w:val="0067268B"/>
    <w:rsid w:val="00673264"/>
    <w:rsid w:val="00673D05"/>
    <w:rsid w:val="006A0541"/>
    <w:rsid w:val="006A49C2"/>
    <w:rsid w:val="006A5723"/>
    <w:rsid w:val="006B2566"/>
    <w:rsid w:val="006C2BBA"/>
    <w:rsid w:val="00703389"/>
    <w:rsid w:val="00747E72"/>
    <w:rsid w:val="00793835"/>
    <w:rsid w:val="00795E7E"/>
    <w:rsid w:val="00796B57"/>
    <w:rsid w:val="007C6821"/>
    <w:rsid w:val="007E4043"/>
    <w:rsid w:val="00802FBC"/>
    <w:rsid w:val="00805D78"/>
    <w:rsid w:val="0081446B"/>
    <w:rsid w:val="00851C88"/>
    <w:rsid w:val="008837E9"/>
    <w:rsid w:val="008B0581"/>
    <w:rsid w:val="008E12DC"/>
    <w:rsid w:val="008E333F"/>
    <w:rsid w:val="009077D5"/>
    <w:rsid w:val="009101F9"/>
    <w:rsid w:val="00950D34"/>
    <w:rsid w:val="00963262"/>
    <w:rsid w:val="00974F3F"/>
    <w:rsid w:val="009906D0"/>
    <w:rsid w:val="00A14EE9"/>
    <w:rsid w:val="00A210A9"/>
    <w:rsid w:val="00A23790"/>
    <w:rsid w:val="00A92D99"/>
    <w:rsid w:val="00AA1DC3"/>
    <w:rsid w:val="00AB1891"/>
    <w:rsid w:val="00AE4A57"/>
    <w:rsid w:val="00AF173E"/>
    <w:rsid w:val="00B21ED5"/>
    <w:rsid w:val="00B478D7"/>
    <w:rsid w:val="00B94445"/>
    <w:rsid w:val="00BC27FE"/>
    <w:rsid w:val="00C0701F"/>
    <w:rsid w:val="00C32DCE"/>
    <w:rsid w:val="00C430D9"/>
    <w:rsid w:val="00CB66EE"/>
    <w:rsid w:val="00CE005F"/>
    <w:rsid w:val="00CE0CA2"/>
    <w:rsid w:val="00CE4BDE"/>
    <w:rsid w:val="00D36315"/>
    <w:rsid w:val="00D36CF0"/>
    <w:rsid w:val="00E639AF"/>
    <w:rsid w:val="00E67CC9"/>
    <w:rsid w:val="00F100EB"/>
    <w:rsid w:val="00F44202"/>
    <w:rsid w:val="00F47E87"/>
    <w:rsid w:val="00F77873"/>
    <w:rsid w:val="00F8650C"/>
    <w:rsid w:val="00FC2CF6"/>
    <w:rsid w:val="00FD28D2"/>
    <w:rsid w:val="00FF2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704D03A"/>
  <w15:chartTrackingRefBased/>
  <w15:docId w15:val="{F64E8A59-A20B-46C0-A8A3-B5AD8DE02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14E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14EE9"/>
  </w:style>
  <w:style w:type="paragraph" w:styleId="Piedepgina">
    <w:name w:val="footer"/>
    <w:basedOn w:val="Normal"/>
    <w:link w:val="PiedepginaCar"/>
    <w:uiPriority w:val="99"/>
    <w:unhideWhenUsed/>
    <w:rsid w:val="00A14E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14EE9"/>
  </w:style>
  <w:style w:type="table" w:styleId="Tablaconcuadrcula">
    <w:name w:val="Table Grid"/>
    <w:basedOn w:val="Tablanormal"/>
    <w:uiPriority w:val="39"/>
    <w:rsid w:val="001C5F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5602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144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character" w:styleId="Textodelmarcadordeposicin">
    <w:name w:val="Placeholder Text"/>
    <w:basedOn w:val="Fuentedeprrafopredeter"/>
    <w:uiPriority w:val="99"/>
    <w:semiHidden/>
    <w:rsid w:val="00AA1DC3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FF20D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F20D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F20D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F20D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F20D4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F20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F20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761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header" Target="header1.xml"/><Relationship Id="rId1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image" Target="media/image4.png"/><Relationship Id="rId17" Type="http://schemas.openxmlformats.org/officeDocument/2006/relationships/customXml" Target="../customXml/item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20" Type="http://schemas.openxmlformats.org/officeDocument/2006/relationships/customXml" Target="../customXml/item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image" Target="media/image2.png"/><Relationship Id="rId19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8" ma:contentTypeDescription="Crear nuevo documento." ma:contentTypeScope="" ma:versionID="c15bd182925a28c39d92dea719330910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970512d9b7d235229cf28c7e5d094142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RSQYA732TE3A-1458804562-5920</_dlc_DocId>
    <_dlc_DocIdUrl xmlns="bead468f-8977-40b9-b74e-c9dec54b70e1">
      <Url>https://eiaedu.sharepoint.com/sites/repositorio/currículo/_layouts/15/DocIdRedir.aspx?ID=RSQYA732TE3A-1458804562-5920</Url>
      <Description>RSQYA732TE3A-1458804562-5920</Description>
    </_dlc_DocIdUrl>
  </documentManagement>
</p:properties>
</file>

<file path=customXml/itemProps1.xml><?xml version="1.0" encoding="utf-8"?>
<ds:datastoreItem xmlns:ds="http://schemas.openxmlformats.org/officeDocument/2006/customXml" ds:itemID="{D155F732-9C32-41B6-92F5-6BCCA7015C26}"/>
</file>

<file path=customXml/itemProps2.xml><?xml version="1.0" encoding="utf-8"?>
<ds:datastoreItem xmlns:ds="http://schemas.openxmlformats.org/officeDocument/2006/customXml" ds:itemID="{728F75BE-5834-4C64-B9B0-33B014166C80}"/>
</file>

<file path=customXml/itemProps3.xml><?xml version="1.0" encoding="utf-8"?>
<ds:datastoreItem xmlns:ds="http://schemas.openxmlformats.org/officeDocument/2006/customXml" ds:itemID="{767451A5-B0C4-4AC7-8DFA-887830C98E33}"/>
</file>

<file path=customXml/itemProps4.xml><?xml version="1.0" encoding="utf-8"?>
<ds:datastoreItem xmlns:ds="http://schemas.openxmlformats.org/officeDocument/2006/customXml" ds:itemID="{8F626E53-F197-40D0-9D9E-5693980CFF3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343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W7</dc:creator>
  <cp:keywords/>
  <dc:description/>
  <cp:lastModifiedBy>Revisor</cp:lastModifiedBy>
  <cp:revision>3</cp:revision>
  <cp:lastPrinted>2017-09-13T01:44:00Z</cp:lastPrinted>
  <dcterms:created xsi:type="dcterms:W3CDTF">2019-03-08T20:18:00Z</dcterms:created>
  <dcterms:modified xsi:type="dcterms:W3CDTF">2019-03-08T20:20:00Z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f9b631c0-3125-4925-9ccd-d038c12a560d</vt:lpwstr>
  </property>
</Properties>
</file>