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B63" w:rsidRPr="001D481F" w:rsidRDefault="00EB3FC9" w:rsidP="002B3F45">
      <w:pPr>
        <w:spacing w:after="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1</w:t>
      </w:r>
      <w:r w:rsidR="00766086" w:rsidRPr="001D481F">
        <w:rPr>
          <w:rFonts w:ascii="Arial" w:hAnsi="Arial" w:cs="Arial"/>
          <w:b/>
          <w:sz w:val="24"/>
        </w:rPr>
        <w:t>.</w:t>
      </w:r>
      <w:r w:rsidR="00703B63" w:rsidRPr="001D481F">
        <w:rPr>
          <w:rFonts w:ascii="Arial" w:hAnsi="Arial" w:cs="Arial"/>
          <w:b/>
          <w:sz w:val="24"/>
        </w:rPr>
        <w:t xml:space="preserve"> </w:t>
      </w:r>
      <w:r w:rsidR="007F1F64">
        <w:rPr>
          <w:rFonts w:ascii="Arial" w:hAnsi="Arial" w:cs="Arial"/>
          <w:b/>
          <w:sz w:val="24"/>
        </w:rPr>
        <w:t>Diseño de Alcantarillado Sanitario</w:t>
      </w:r>
      <w:r>
        <w:rPr>
          <w:rFonts w:ascii="Arial" w:hAnsi="Arial" w:cs="Arial"/>
          <w:b/>
          <w:sz w:val="24"/>
        </w:rPr>
        <w:t xml:space="preserve"> (30</w:t>
      </w:r>
      <w:r w:rsidR="009139DE" w:rsidRPr="001D481F">
        <w:rPr>
          <w:rFonts w:ascii="Arial" w:hAnsi="Arial" w:cs="Arial"/>
          <w:b/>
          <w:sz w:val="24"/>
        </w:rPr>
        <w:t xml:space="preserve"> </w:t>
      </w:r>
      <w:r w:rsidR="00703B63" w:rsidRPr="001D481F">
        <w:rPr>
          <w:rFonts w:ascii="Arial" w:hAnsi="Arial" w:cs="Arial"/>
          <w:b/>
          <w:sz w:val="24"/>
        </w:rPr>
        <w:t>%)</w:t>
      </w:r>
    </w:p>
    <w:p w:rsidR="007F1F64" w:rsidRDefault="007F1F64" w:rsidP="007F1F64">
      <w:pPr>
        <w:autoSpaceDE w:val="0"/>
        <w:autoSpaceDN w:val="0"/>
        <w:adjustRightInd w:val="0"/>
        <w:spacing w:after="0"/>
        <w:rPr>
          <w:rFonts w:ascii="Arial" w:hAnsi="Arial" w:cs="Arial"/>
          <w:sz w:val="24"/>
        </w:rPr>
      </w:pPr>
      <w:r w:rsidRPr="007F1F64">
        <w:rPr>
          <w:rFonts w:ascii="Arial" w:hAnsi="Arial" w:cs="Arial"/>
          <w:sz w:val="24"/>
        </w:rPr>
        <w:t xml:space="preserve">Diseñar el </w:t>
      </w:r>
      <w:r w:rsidR="00EB3FC9">
        <w:rPr>
          <w:rFonts w:ascii="Arial" w:hAnsi="Arial" w:cs="Arial"/>
          <w:sz w:val="24"/>
        </w:rPr>
        <w:t>S</w:t>
      </w:r>
      <w:r w:rsidRPr="007F1F64">
        <w:rPr>
          <w:rFonts w:ascii="Arial" w:hAnsi="Arial" w:cs="Arial"/>
          <w:sz w:val="24"/>
        </w:rPr>
        <w:t xml:space="preserve">istema de </w:t>
      </w:r>
      <w:r w:rsidR="00EB3FC9">
        <w:rPr>
          <w:rFonts w:ascii="Arial" w:hAnsi="Arial" w:cs="Arial"/>
          <w:sz w:val="24"/>
        </w:rPr>
        <w:t>A</w:t>
      </w:r>
      <w:r w:rsidRPr="007F1F64">
        <w:rPr>
          <w:rFonts w:ascii="Arial" w:hAnsi="Arial" w:cs="Arial"/>
          <w:sz w:val="24"/>
        </w:rPr>
        <w:t xml:space="preserve">lcantarillado </w:t>
      </w:r>
      <w:r w:rsidR="00EB3FC9">
        <w:rPr>
          <w:rFonts w:ascii="Arial" w:hAnsi="Arial" w:cs="Arial"/>
          <w:sz w:val="24"/>
        </w:rPr>
        <w:t>Residual o S</w:t>
      </w:r>
      <w:r w:rsidRPr="007F1F64">
        <w:rPr>
          <w:rFonts w:ascii="Arial" w:hAnsi="Arial" w:cs="Arial"/>
          <w:sz w:val="24"/>
        </w:rPr>
        <w:t xml:space="preserve">anitario, para un sector de una urbanización </w:t>
      </w:r>
      <w:r w:rsidR="00EB3FC9">
        <w:rPr>
          <w:rFonts w:ascii="Arial" w:hAnsi="Arial" w:cs="Arial"/>
          <w:sz w:val="24"/>
        </w:rPr>
        <w:t xml:space="preserve">como se </w:t>
      </w:r>
      <w:r w:rsidRPr="007F1F64">
        <w:rPr>
          <w:rFonts w:ascii="Arial" w:hAnsi="Arial" w:cs="Arial"/>
          <w:sz w:val="24"/>
        </w:rPr>
        <w:t>muestra en la</w:t>
      </w:r>
      <w:r>
        <w:rPr>
          <w:rFonts w:ascii="Arial" w:hAnsi="Arial" w:cs="Arial"/>
          <w:sz w:val="24"/>
        </w:rPr>
        <w:t xml:space="preserve"> </w:t>
      </w:r>
      <w:r w:rsidRPr="007F1F64">
        <w:rPr>
          <w:rFonts w:ascii="Arial" w:hAnsi="Arial" w:cs="Arial"/>
          <w:sz w:val="24"/>
        </w:rPr>
        <w:t xml:space="preserve">figura adjunta. Considerar una </w:t>
      </w:r>
      <w:r w:rsidR="00EB3FC9">
        <w:rPr>
          <w:rFonts w:ascii="Arial" w:hAnsi="Arial" w:cs="Arial"/>
          <w:sz w:val="24"/>
        </w:rPr>
        <w:t>densidad poblacional de 97,67 viv/Ha</w:t>
      </w:r>
      <w:r w:rsidRPr="007F1F64">
        <w:rPr>
          <w:rFonts w:ascii="Arial" w:hAnsi="Arial" w:cs="Arial"/>
          <w:sz w:val="24"/>
        </w:rPr>
        <w:t xml:space="preserve">, </w:t>
      </w:r>
      <w:r w:rsidR="00EB3FC9">
        <w:rPr>
          <w:rFonts w:ascii="Arial" w:hAnsi="Arial" w:cs="Arial"/>
          <w:sz w:val="24"/>
        </w:rPr>
        <w:t>considerar 5 habitantes/viv.</w:t>
      </w:r>
      <w:r>
        <w:rPr>
          <w:rFonts w:ascii="Arial" w:hAnsi="Arial" w:cs="Arial"/>
          <w:sz w:val="24"/>
        </w:rPr>
        <w:t xml:space="preserve"> </w:t>
      </w:r>
      <w:r w:rsidRPr="007F1F64">
        <w:rPr>
          <w:rFonts w:ascii="Arial" w:hAnsi="Arial" w:cs="Arial"/>
          <w:sz w:val="24"/>
        </w:rPr>
        <w:t xml:space="preserve">El consumo de agua potable es de 215 </w:t>
      </w:r>
      <w:r w:rsidR="0073765C">
        <w:rPr>
          <w:rFonts w:ascii="Arial" w:hAnsi="Arial" w:cs="Arial"/>
          <w:sz w:val="24"/>
        </w:rPr>
        <w:t>L</w:t>
      </w:r>
      <w:r w:rsidRPr="007F1F64">
        <w:rPr>
          <w:rFonts w:ascii="Arial" w:hAnsi="Arial" w:cs="Arial"/>
          <w:sz w:val="24"/>
        </w:rPr>
        <w:t>/hab/día, considerar un coeficiente de retorno del 80%. El coeficiente</w:t>
      </w:r>
      <w:r>
        <w:rPr>
          <w:rFonts w:ascii="Arial" w:hAnsi="Arial" w:cs="Arial"/>
          <w:sz w:val="24"/>
        </w:rPr>
        <w:t xml:space="preserve"> </w:t>
      </w:r>
      <w:r w:rsidRPr="007F1F64">
        <w:rPr>
          <w:rFonts w:ascii="Arial" w:hAnsi="Arial" w:cs="Arial"/>
          <w:sz w:val="24"/>
        </w:rPr>
        <w:t>de infiltrac</w:t>
      </w:r>
      <w:r w:rsidR="0073765C">
        <w:rPr>
          <w:rFonts w:ascii="Arial" w:hAnsi="Arial" w:cs="Arial"/>
          <w:sz w:val="24"/>
        </w:rPr>
        <w:t>ión adoptado será de 0,</w:t>
      </w:r>
      <w:r w:rsidR="00EB3FC9">
        <w:rPr>
          <w:rFonts w:ascii="Arial" w:hAnsi="Arial" w:cs="Arial"/>
          <w:sz w:val="24"/>
        </w:rPr>
        <w:t xml:space="preserve">5 </w:t>
      </w:r>
      <w:r w:rsidR="0073765C">
        <w:rPr>
          <w:rFonts w:ascii="Arial" w:hAnsi="Arial" w:cs="Arial"/>
          <w:sz w:val="24"/>
        </w:rPr>
        <w:t>L</w:t>
      </w:r>
      <w:r w:rsidR="00EB3FC9">
        <w:rPr>
          <w:rFonts w:ascii="Arial" w:hAnsi="Arial" w:cs="Arial"/>
          <w:sz w:val="24"/>
        </w:rPr>
        <w:t>/s/Km</w:t>
      </w:r>
      <w:r w:rsidRPr="007F1F64">
        <w:rPr>
          <w:rFonts w:ascii="Arial" w:hAnsi="Arial" w:cs="Arial"/>
          <w:sz w:val="24"/>
        </w:rPr>
        <w:t>.</w:t>
      </w:r>
    </w:p>
    <w:p w:rsidR="007F1F64" w:rsidRDefault="007F1F64" w:rsidP="007F1F64">
      <w:pPr>
        <w:spacing w:after="0"/>
        <w:rPr>
          <w:rFonts w:ascii="Arial" w:hAnsi="Arial" w:cs="Arial"/>
          <w:sz w:val="24"/>
        </w:rPr>
      </w:pPr>
    </w:p>
    <w:p w:rsidR="008C2FDF" w:rsidRPr="001D481F" w:rsidRDefault="008C2FDF" w:rsidP="008C2FDF">
      <w:pPr>
        <w:spacing w:after="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2</w:t>
      </w:r>
      <w:r w:rsidRPr="001D481F">
        <w:rPr>
          <w:rFonts w:ascii="Arial" w:hAnsi="Arial" w:cs="Arial"/>
          <w:b/>
          <w:sz w:val="24"/>
        </w:rPr>
        <w:t xml:space="preserve">. </w:t>
      </w:r>
      <w:r>
        <w:rPr>
          <w:rFonts w:ascii="Arial" w:hAnsi="Arial" w:cs="Arial"/>
          <w:b/>
          <w:sz w:val="24"/>
        </w:rPr>
        <w:t>Alcantarillado</w:t>
      </w:r>
      <w:r w:rsidRPr="001D481F">
        <w:rPr>
          <w:rFonts w:ascii="Arial" w:hAnsi="Arial" w:cs="Arial"/>
          <w:b/>
          <w:sz w:val="24"/>
        </w:rPr>
        <w:t xml:space="preserve"> (2</w:t>
      </w:r>
      <w:r>
        <w:rPr>
          <w:rFonts w:ascii="Arial" w:hAnsi="Arial" w:cs="Arial"/>
          <w:b/>
          <w:sz w:val="24"/>
        </w:rPr>
        <w:t>0</w:t>
      </w:r>
      <w:r w:rsidRPr="001D481F">
        <w:rPr>
          <w:rFonts w:ascii="Arial" w:hAnsi="Arial" w:cs="Arial"/>
          <w:b/>
          <w:sz w:val="24"/>
        </w:rPr>
        <w:t>%)</w:t>
      </w:r>
    </w:p>
    <w:p w:rsidR="008C2FDF" w:rsidRDefault="008C2FDF" w:rsidP="008C2FDF">
      <w:pPr>
        <w:autoSpaceDE w:val="0"/>
        <w:autoSpaceDN w:val="0"/>
        <w:adjustRightInd w:val="0"/>
        <w:spacing w:after="0"/>
        <w:rPr>
          <w:rFonts w:ascii="Arial" w:hAnsi="Arial" w:cs="Arial"/>
          <w:sz w:val="24"/>
        </w:rPr>
      </w:pPr>
      <w:r w:rsidRPr="008C2FDF">
        <w:rPr>
          <w:rFonts w:ascii="Arial" w:hAnsi="Arial" w:cs="Arial"/>
          <w:sz w:val="24"/>
        </w:rPr>
        <w:t xml:space="preserve">Verificar si en un colector, de alcantarillado sanitario, el escurrimiento </w:t>
      </w:r>
      <w:r>
        <w:rPr>
          <w:rFonts w:ascii="Arial" w:hAnsi="Arial" w:cs="Arial"/>
          <w:sz w:val="24"/>
        </w:rPr>
        <w:t xml:space="preserve">(Fuerza tractiva) </w:t>
      </w:r>
      <w:r w:rsidRPr="008C2FDF">
        <w:rPr>
          <w:rFonts w:ascii="Arial" w:hAnsi="Arial" w:cs="Arial"/>
          <w:sz w:val="24"/>
        </w:rPr>
        <w:t>es suficiente para</w:t>
      </w:r>
      <w:r>
        <w:rPr>
          <w:rFonts w:ascii="Arial" w:hAnsi="Arial" w:cs="Arial"/>
          <w:sz w:val="24"/>
        </w:rPr>
        <w:t xml:space="preserve"> </w:t>
      </w:r>
      <w:r w:rsidRPr="008C2FDF">
        <w:rPr>
          <w:rFonts w:ascii="Arial" w:hAnsi="Arial" w:cs="Arial"/>
          <w:sz w:val="24"/>
        </w:rPr>
        <w:t>transportar los sedimentos depositados. El colector tiene un diámetro de 150 mm, situado sobre una pendiente</w:t>
      </w:r>
      <w:r>
        <w:rPr>
          <w:rFonts w:ascii="Arial" w:hAnsi="Arial" w:cs="Arial"/>
          <w:sz w:val="24"/>
        </w:rPr>
        <w:t xml:space="preserve"> de 0,8%</w:t>
      </w:r>
      <w:r w:rsidRPr="008C2FDF">
        <w:rPr>
          <w:rFonts w:ascii="Arial" w:hAnsi="Arial" w:cs="Arial"/>
          <w:sz w:val="24"/>
        </w:rPr>
        <w:t xml:space="preserve">, con un caudal de diseño de 2 </w:t>
      </w:r>
      <w:r>
        <w:rPr>
          <w:rFonts w:ascii="Arial" w:hAnsi="Arial" w:cs="Arial"/>
          <w:sz w:val="24"/>
        </w:rPr>
        <w:t>L</w:t>
      </w:r>
      <w:r w:rsidRPr="008C2FDF">
        <w:rPr>
          <w:rFonts w:ascii="Arial" w:hAnsi="Arial" w:cs="Arial"/>
          <w:sz w:val="24"/>
        </w:rPr>
        <w:t>/s</w:t>
      </w:r>
      <w:r>
        <w:rPr>
          <w:rFonts w:ascii="Arial" w:hAnsi="Arial" w:cs="Arial"/>
          <w:sz w:val="24"/>
        </w:rPr>
        <w:t>, la Tubería es PVC y tiene un coeficiente de Manning de 0,013</w:t>
      </w:r>
      <w:r w:rsidRPr="008C2FDF">
        <w:rPr>
          <w:rFonts w:ascii="Arial" w:hAnsi="Arial" w:cs="Arial"/>
          <w:sz w:val="24"/>
        </w:rPr>
        <w:t>.</w:t>
      </w:r>
    </w:p>
    <w:p w:rsidR="008C2FDF" w:rsidRPr="001D481F" w:rsidRDefault="008C2FDF" w:rsidP="007F1F64">
      <w:pPr>
        <w:spacing w:after="0"/>
        <w:rPr>
          <w:rFonts w:ascii="Arial" w:hAnsi="Arial" w:cs="Arial"/>
          <w:sz w:val="24"/>
        </w:rPr>
      </w:pPr>
    </w:p>
    <w:p w:rsidR="00DB5D4B" w:rsidRPr="001D481F" w:rsidRDefault="008C2FDF" w:rsidP="002B3F45">
      <w:pPr>
        <w:spacing w:after="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3</w:t>
      </w:r>
      <w:r w:rsidR="00567C6B" w:rsidRPr="001D481F">
        <w:rPr>
          <w:rFonts w:ascii="Arial" w:hAnsi="Arial" w:cs="Arial"/>
          <w:b/>
          <w:sz w:val="24"/>
        </w:rPr>
        <w:t xml:space="preserve">. </w:t>
      </w:r>
      <w:r w:rsidR="0073765C">
        <w:rPr>
          <w:rFonts w:ascii="Arial" w:hAnsi="Arial" w:cs="Arial"/>
          <w:b/>
          <w:sz w:val="24"/>
        </w:rPr>
        <w:t>Tanque de almacenamiento</w:t>
      </w:r>
      <w:r>
        <w:rPr>
          <w:rFonts w:ascii="Arial" w:hAnsi="Arial" w:cs="Arial"/>
          <w:b/>
          <w:sz w:val="24"/>
        </w:rPr>
        <w:t xml:space="preserve"> (2</w:t>
      </w:r>
      <w:r w:rsidR="0073765C">
        <w:rPr>
          <w:rFonts w:ascii="Arial" w:hAnsi="Arial" w:cs="Arial"/>
          <w:b/>
          <w:sz w:val="24"/>
        </w:rPr>
        <w:t>0</w:t>
      </w:r>
      <w:r w:rsidR="00DB5D4B" w:rsidRPr="001D481F">
        <w:rPr>
          <w:rFonts w:ascii="Arial" w:hAnsi="Arial" w:cs="Arial"/>
          <w:b/>
          <w:sz w:val="24"/>
        </w:rPr>
        <w:t>%)</w:t>
      </w:r>
    </w:p>
    <w:p w:rsidR="0072547C" w:rsidRPr="001D481F" w:rsidRDefault="00970C0A" w:rsidP="002B3F45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El sistema de distribución de agua de l</w:t>
      </w:r>
      <w:r w:rsidR="0073765C">
        <w:rPr>
          <w:rFonts w:ascii="Arial" w:hAnsi="Arial" w:cs="Arial"/>
          <w:sz w:val="24"/>
        </w:rPr>
        <w:t xml:space="preserve">a Población de </w:t>
      </w:r>
      <w:r>
        <w:rPr>
          <w:rFonts w:ascii="Arial" w:hAnsi="Arial" w:cs="Arial"/>
          <w:sz w:val="24"/>
        </w:rPr>
        <w:t>Guajas fue diagnosticado, encontrando que existe un tanque de almacenamiento de 650 m</w:t>
      </w:r>
      <w:r w:rsidRPr="00970C0A">
        <w:rPr>
          <w:rFonts w:ascii="Arial" w:hAnsi="Arial" w:cs="Arial"/>
          <w:sz w:val="24"/>
          <w:vertAlign w:val="superscript"/>
        </w:rPr>
        <w:t>3</w:t>
      </w:r>
      <w:r>
        <w:rPr>
          <w:rFonts w:ascii="Arial" w:hAnsi="Arial" w:cs="Arial"/>
          <w:sz w:val="24"/>
        </w:rPr>
        <w:t xml:space="preserve"> y para el periodo de diseño se proyectó la población y en total serán 45000 habitantes, la dotación neta es 140 L/hab-día, diseñar el tanque de almacenamiento para el periodo de diseño.</w:t>
      </w:r>
    </w:p>
    <w:p w:rsidR="00327BDA" w:rsidRPr="001D481F" w:rsidRDefault="00327BDA" w:rsidP="002B3F45">
      <w:pPr>
        <w:spacing w:after="0"/>
        <w:rPr>
          <w:rFonts w:ascii="Arial" w:hAnsi="Arial" w:cs="Arial"/>
          <w:sz w:val="24"/>
        </w:rPr>
      </w:pPr>
    </w:p>
    <w:p w:rsidR="004E2B06" w:rsidRPr="001D481F" w:rsidRDefault="000816E0" w:rsidP="002B3F45">
      <w:pPr>
        <w:spacing w:after="0"/>
        <w:rPr>
          <w:rFonts w:ascii="Arial" w:hAnsi="Arial" w:cs="Arial"/>
          <w:b/>
          <w:sz w:val="24"/>
        </w:rPr>
      </w:pPr>
      <w:r w:rsidRPr="001D481F">
        <w:rPr>
          <w:rFonts w:ascii="Arial" w:hAnsi="Arial" w:cs="Arial"/>
          <w:b/>
          <w:sz w:val="24"/>
        </w:rPr>
        <w:t>4</w:t>
      </w:r>
      <w:r w:rsidR="000C3973" w:rsidRPr="001D481F">
        <w:rPr>
          <w:rFonts w:ascii="Arial" w:hAnsi="Arial" w:cs="Arial"/>
          <w:b/>
          <w:sz w:val="24"/>
        </w:rPr>
        <w:t xml:space="preserve">. </w:t>
      </w:r>
      <w:r w:rsidR="008C2FDF">
        <w:rPr>
          <w:rFonts w:ascii="Arial" w:hAnsi="Arial" w:cs="Arial"/>
          <w:b/>
          <w:sz w:val="24"/>
        </w:rPr>
        <w:t>Sistema de distribución</w:t>
      </w:r>
      <w:r w:rsidR="004E2B06" w:rsidRPr="001D481F">
        <w:rPr>
          <w:rFonts w:ascii="Arial" w:hAnsi="Arial" w:cs="Arial"/>
          <w:b/>
          <w:sz w:val="24"/>
        </w:rPr>
        <w:t xml:space="preserve"> (</w:t>
      </w:r>
      <w:r w:rsidR="008C2FDF">
        <w:rPr>
          <w:rFonts w:ascii="Arial" w:hAnsi="Arial" w:cs="Arial"/>
          <w:b/>
          <w:sz w:val="24"/>
        </w:rPr>
        <w:t>30</w:t>
      </w:r>
      <w:r w:rsidR="004E2B06" w:rsidRPr="001D481F">
        <w:rPr>
          <w:rFonts w:ascii="Arial" w:hAnsi="Arial" w:cs="Arial"/>
          <w:b/>
          <w:sz w:val="24"/>
        </w:rPr>
        <w:t>%)</w:t>
      </w:r>
    </w:p>
    <w:p w:rsidR="008C2FDF" w:rsidRDefault="008C2FDF" w:rsidP="002B3F45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Para la imagen del punto 1, y teniendo en cuenta que l</w:t>
      </w:r>
      <w:r w:rsidRPr="007F1F64">
        <w:rPr>
          <w:rFonts w:ascii="Arial" w:hAnsi="Arial" w:cs="Arial"/>
          <w:sz w:val="24"/>
        </w:rPr>
        <w:t xml:space="preserve">a </w:t>
      </w:r>
      <w:r>
        <w:rPr>
          <w:rFonts w:ascii="Arial" w:hAnsi="Arial" w:cs="Arial"/>
          <w:sz w:val="24"/>
        </w:rPr>
        <w:t>densidad poblacional es de 97,67 viv/Ha</w:t>
      </w:r>
      <w:r w:rsidRPr="007F1F64">
        <w:rPr>
          <w:rFonts w:ascii="Arial" w:hAnsi="Arial" w:cs="Arial"/>
          <w:sz w:val="24"/>
        </w:rPr>
        <w:t xml:space="preserve">, </w:t>
      </w:r>
      <w:r>
        <w:rPr>
          <w:rFonts w:ascii="Arial" w:hAnsi="Arial" w:cs="Arial"/>
          <w:sz w:val="24"/>
        </w:rPr>
        <w:t xml:space="preserve">considerando 5 habitantes/viv. </w:t>
      </w:r>
      <w:r w:rsidR="00F8050A">
        <w:rPr>
          <w:rFonts w:ascii="Arial" w:hAnsi="Arial" w:cs="Arial"/>
          <w:sz w:val="24"/>
        </w:rPr>
        <w:t>La dotación bruta es</w:t>
      </w:r>
      <w:r w:rsidRPr="007F1F64">
        <w:rPr>
          <w:rFonts w:ascii="Arial" w:hAnsi="Arial" w:cs="Arial"/>
          <w:sz w:val="24"/>
        </w:rPr>
        <w:t xml:space="preserve"> 215 </w:t>
      </w:r>
      <w:r>
        <w:rPr>
          <w:rFonts w:ascii="Arial" w:hAnsi="Arial" w:cs="Arial"/>
          <w:sz w:val="24"/>
        </w:rPr>
        <w:t>L</w:t>
      </w:r>
      <w:r w:rsidRPr="007F1F64">
        <w:rPr>
          <w:rFonts w:ascii="Arial" w:hAnsi="Arial" w:cs="Arial"/>
          <w:sz w:val="24"/>
        </w:rPr>
        <w:t>/hab/día</w:t>
      </w:r>
      <w:r>
        <w:rPr>
          <w:rFonts w:ascii="Arial" w:hAnsi="Arial" w:cs="Arial"/>
          <w:sz w:val="24"/>
        </w:rPr>
        <w:t>, diseñar la red de distribución utilizando EPANET, presentar un cuadro resumen con la siguiente información:</w:t>
      </w:r>
    </w:p>
    <w:p w:rsidR="00A94DBD" w:rsidRDefault="00A94DBD" w:rsidP="002B3F45">
      <w:pPr>
        <w:spacing w:after="0"/>
        <w:rPr>
          <w:rFonts w:ascii="Arial" w:hAnsi="Arial" w:cs="Arial"/>
          <w:sz w:val="24"/>
        </w:rPr>
      </w:pPr>
    </w:p>
    <w:p w:rsidR="00F8050A" w:rsidRDefault="00F8050A" w:rsidP="002B3F45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De ser necesario utilice K1 = 1,2 y K2 = 1,5.</w:t>
      </w:r>
    </w:p>
    <w:p w:rsidR="00F8050A" w:rsidRDefault="00F8050A" w:rsidP="002B3F45">
      <w:pPr>
        <w:spacing w:after="0"/>
        <w:rPr>
          <w:rFonts w:ascii="Arial" w:hAnsi="Arial" w:cs="Arial"/>
          <w:sz w:val="24"/>
        </w:rPr>
      </w:pPr>
    </w:p>
    <w:p w:rsidR="007F1F64" w:rsidRDefault="008C2FDF" w:rsidP="008C2FDF">
      <w:pPr>
        <w:pStyle w:val="Prrafodelista"/>
        <w:numPr>
          <w:ilvl w:val="0"/>
          <w:numId w:val="6"/>
        </w:num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Cotas terreno y</w:t>
      </w:r>
      <w:r w:rsidRPr="008C2FDF">
        <w:rPr>
          <w:rFonts w:ascii="Arial" w:hAnsi="Arial" w:cs="Arial"/>
          <w:sz w:val="24"/>
        </w:rPr>
        <w:t xml:space="preserve"> presiones disponibles </w:t>
      </w:r>
      <w:r>
        <w:rPr>
          <w:rFonts w:ascii="Arial" w:hAnsi="Arial" w:cs="Arial"/>
          <w:sz w:val="24"/>
        </w:rPr>
        <w:t xml:space="preserve">en cada uno </w:t>
      </w:r>
      <w:r w:rsidRPr="008C2FDF">
        <w:rPr>
          <w:rFonts w:ascii="Arial" w:hAnsi="Arial" w:cs="Arial"/>
          <w:sz w:val="24"/>
        </w:rPr>
        <w:t>de los nodos</w:t>
      </w:r>
      <w:r>
        <w:rPr>
          <w:rFonts w:ascii="Arial" w:hAnsi="Arial" w:cs="Arial"/>
          <w:sz w:val="24"/>
        </w:rPr>
        <w:t>.</w:t>
      </w:r>
    </w:p>
    <w:p w:rsidR="008C2FDF" w:rsidRDefault="008C2FDF" w:rsidP="008C2FDF">
      <w:pPr>
        <w:pStyle w:val="Prrafodelista"/>
        <w:numPr>
          <w:ilvl w:val="0"/>
          <w:numId w:val="6"/>
        </w:num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Diámetro de la tubería de diseño.</w:t>
      </w:r>
    </w:p>
    <w:p w:rsidR="008C2FDF" w:rsidRDefault="008C2FDF" w:rsidP="008C2FDF">
      <w:pPr>
        <w:pStyle w:val="Prrafodelista"/>
        <w:numPr>
          <w:ilvl w:val="0"/>
          <w:numId w:val="6"/>
        </w:num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Caudal en cada tramo.</w:t>
      </w:r>
    </w:p>
    <w:p w:rsidR="008C2FDF" w:rsidRDefault="008C2FDF" w:rsidP="008C2FDF">
      <w:pPr>
        <w:spacing w:after="0"/>
        <w:rPr>
          <w:rFonts w:ascii="Arial" w:hAnsi="Arial" w:cs="Arial"/>
          <w:sz w:val="24"/>
        </w:rPr>
      </w:pPr>
    </w:p>
    <w:p w:rsidR="008C2FDF" w:rsidRPr="008C2FDF" w:rsidRDefault="008C2FDF" w:rsidP="008C2FDF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Además considere que el tanque de almacenamiento </w:t>
      </w:r>
      <w:r w:rsidR="004974D4">
        <w:rPr>
          <w:rFonts w:ascii="Arial" w:hAnsi="Arial" w:cs="Arial"/>
          <w:sz w:val="24"/>
        </w:rPr>
        <w:t>tiene un volumen de</w:t>
      </w:r>
      <w:r>
        <w:rPr>
          <w:rFonts w:ascii="Arial" w:hAnsi="Arial" w:cs="Arial"/>
          <w:sz w:val="24"/>
        </w:rPr>
        <w:t xml:space="preserve"> 1500 m</w:t>
      </w:r>
      <w:r w:rsidRPr="008C2FDF">
        <w:rPr>
          <w:rFonts w:ascii="Arial" w:hAnsi="Arial" w:cs="Arial"/>
          <w:sz w:val="24"/>
          <w:vertAlign w:val="superscript"/>
        </w:rPr>
        <w:t>3</w:t>
      </w:r>
      <w:r>
        <w:rPr>
          <w:rFonts w:ascii="Arial" w:hAnsi="Arial" w:cs="Arial"/>
          <w:sz w:val="24"/>
        </w:rPr>
        <w:t>, la altura de la lámina de agua es de 6 m</w:t>
      </w:r>
      <w:r w:rsidR="004974D4">
        <w:rPr>
          <w:rFonts w:ascii="Arial" w:hAnsi="Arial" w:cs="Arial"/>
          <w:sz w:val="24"/>
        </w:rPr>
        <w:t xml:space="preserve">, el nivel mínimo es 0,30 m y que el nivel inicial es 4,0 m. </w:t>
      </w:r>
      <w:bookmarkStart w:id="0" w:name="_GoBack"/>
      <w:r w:rsidR="004974D4" w:rsidRPr="00895376">
        <w:rPr>
          <w:rFonts w:ascii="Arial" w:hAnsi="Arial" w:cs="Arial"/>
          <w:strike/>
          <w:color w:val="FF0000"/>
          <w:sz w:val="24"/>
        </w:rPr>
        <w:t>por último</w:t>
      </w:r>
      <w:bookmarkEnd w:id="0"/>
      <w:r w:rsidR="004974D4">
        <w:rPr>
          <w:rFonts w:ascii="Arial" w:hAnsi="Arial" w:cs="Arial"/>
          <w:sz w:val="24"/>
        </w:rPr>
        <w:t xml:space="preserve"> la cota de ubicación del tanque </w:t>
      </w:r>
      <w:r w:rsidR="00402705">
        <w:rPr>
          <w:rFonts w:ascii="Arial" w:hAnsi="Arial" w:cs="Arial"/>
          <w:sz w:val="24"/>
        </w:rPr>
        <w:t>es</w:t>
      </w:r>
      <w:r w:rsidR="004974D4">
        <w:rPr>
          <w:rFonts w:ascii="Arial" w:hAnsi="Arial" w:cs="Arial"/>
          <w:sz w:val="24"/>
        </w:rPr>
        <w:t xml:space="preserve"> 125 m</w:t>
      </w:r>
      <w:r w:rsidR="00402705">
        <w:rPr>
          <w:rFonts w:ascii="Arial" w:hAnsi="Arial" w:cs="Arial"/>
          <w:sz w:val="24"/>
        </w:rPr>
        <w:t xml:space="preserve"> y la distancia de este al Nodo 7 es 350 m</w:t>
      </w:r>
      <w:r w:rsidR="004974D4">
        <w:rPr>
          <w:rFonts w:ascii="Arial" w:hAnsi="Arial" w:cs="Arial"/>
          <w:sz w:val="24"/>
        </w:rPr>
        <w:t>.</w:t>
      </w:r>
    </w:p>
    <w:p w:rsidR="007F1F64" w:rsidRDefault="007F1F64" w:rsidP="002B3F45">
      <w:pPr>
        <w:spacing w:after="0"/>
        <w:rPr>
          <w:rFonts w:ascii="Arial" w:hAnsi="Arial" w:cs="Arial"/>
          <w:sz w:val="24"/>
        </w:rPr>
      </w:pPr>
    </w:p>
    <w:p w:rsidR="007F1F64" w:rsidRDefault="007F1F64" w:rsidP="002B3F45">
      <w:pPr>
        <w:spacing w:after="0"/>
        <w:rPr>
          <w:rFonts w:ascii="Arial" w:hAnsi="Arial" w:cs="Arial"/>
          <w:sz w:val="24"/>
        </w:rPr>
      </w:pPr>
    </w:p>
    <w:p w:rsidR="007F1F64" w:rsidRDefault="007F1F64" w:rsidP="002B3F45">
      <w:pPr>
        <w:spacing w:after="0"/>
        <w:rPr>
          <w:rFonts w:ascii="Arial" w:hAnsi="Arial" w:cs="Arial"/>
          <w:sz w:val="24"/>
        </w:rPr>
      </w:pPr>
    </w:p>
    <w:p w:rsidR="00EB3FC9" w:rsidRDefault="00EB3FC9">
      <w:pPr>
        <w:spacing w:after="160" w:line="259" w:lineRule="auto"/>
        <w:jc w:val="lef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br w:type="page"/>
      </w:r>
    </w:p>
    <w:p w:rsidR="007F1F64" w:rsidRDefault="007F1F64" w:rsidP="002B3F45">
      <w:pPr>
        <w:spacing w:after="0"/>
        <w:rPr>
          <w:rFonts w:ascii="Arial" w:hAnsi="Arial" w:cs="Arial"/>
          <w:sz w:val="24"/>
        </w:rPr>
      </w:pPr>
    </w:p>
    <w:p w:rsidR="007F1F64" w:rsidRPr="007F1F64" w:rsidRDefault="007F1F64" w:rsidP="002B3F45">
      <w:pPr>
        <w:spacing w:after="0"/>
        <w:rPr>
          <w:rFonts w:ascii="Arial" w:hAnsi="Arial" w:cs="Arial"/>
          <w:b/>
          <w:sz w:val="24"/>
          <w:u w:val="single"/>
        </w:rPr>
      </w:pPr>
      <w:r w:rsidRPr="007F1F64">
        <w:rPr>
          <w:rFonts w:ascii="Arial" w:hAnsi="Arial" w:cs="Arial"/>
          <w:b/>
          <w:sz w:val="24"/>
          <w:u w:val="single"/>
        </w:rPr>
        <w:t>PUNTO 2.</w:t>
      </w:r>
    </w:p>
    <w:p w:rsidR="007F1F64" w:rsidRDefault="007F1F64" w:rsidP="002B3F45">
      <w:pPr>
        <w:spacing w:after="0"/>
        <w:rPr>
          <w:rFonts w:ascii="Arial" w:hAnsi="Arial" w:cs="Arial"/>
          <w:sz w:val="24"/>
        </w:rPr>
      </w:pPr>
    </w:p>
    <w:p w:rsidR="007F1F64" w:rsidRDefault="00EA18F5" w:rsidP="002B3F45">
      <w:pPr>
        <w:spacing w:after="0"/>
        <w:rPr>
          <w:rFonts w:ascii="Arial" w:hAnsi="Arial" w:cs="Arial"/>
          <w:sz w:val="24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3990927</wp:posOffset>
                </wp:positionH>
                <wp:positionV relativeFrom="paragraph">
                  <wp:posOffset>3064307</wp:posOffset>
                </wp:positionV>
                <wp:extent cx="279206" cy="230345"/>
                <wp:effectExtent l="0" t="0" r="0" b="0"/>
                <wp:wrapNone/>
                <wp:docPr id="13" name="1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9206" cy="2303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18F5" w:rsidRDefault="00EA18F5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13 Cuadro de texto" o:spid="_x0000_s1026" type="#_x0000_t202" style="position:absolute;left:0;text-align:left;margin-left:314.25pt;margin-top:241.3pt;width:22pt;height:18.1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" filled="f" stroked="f" strokeweight=".5pt">
                <v:textbox>
                  <w:txbxContent>
                    <w:p w:rsidR="00EA18F5" w:rsidRDefault="00EA18F5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BA4B763" wp14:editId="191C1A2C">
                <wp:simplePos x="0" y="0"/>
                <wp:positionH relativeFrom="column">
                  <wp:posOffset>3620392</wp:posOffset>
                </wp:positionH>
                <wp:positionV relativeFrom="paragraph">
                  <wp:posOffset>3594207</wp:posOffset>
                </wp:positionV>
                <wp:extent cx="502862" cy="0"/>
                <wp:effectExtent l="0" t="76200" r="12065" b="114300"/>
                <wp:wrapNone/>
                <wp:docPr id="12" name="12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2862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D74CDDF" id="_x0000_t32" coordsize="21600,21600" o:spt="32" o:oned="t" path="m,l21600,21600e" filled="f">
                <v:path arrowok="t" fillok="f" o:connecttype="none"/>
                <o:lock v:ext="edit" shapetype="t"/>
              </v:shapetype>
              <v:shape id="12 Conector recto de flecha" o:spid="_x0000_s1026" type="#_x0000_t32" style="position:absolute;margin-left:285.05pt;margin-top:283pt;width:39.6pt;height:0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" strokecolor="#5b9bd5 [3204]" strokeweight=".5pt">
                <v:stroke endarrow="open" joinstyle="miter"/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D2E6AE4" wp14:editId="68C7749B">
                <wp:simplePos x="0" y="0"/>
                <wp:positionH relativeFrom="column">
                  <wp:posOffset>2846768</wp:posOffset>
                </wp:positionH>
                <wp:positionV relativeFrom="paragraph">
                  <wp:posOffset>3594454</wp:posOffset>
                </wp:positionV>
                <wp:extent cx="495591" cy="0"/>
                <wp:effectExtent l="38100" t="76200" r="0" b="114300"/>
                <wp:wrapNone/>
                <wp:docPr id="11" name="11 Conector recto de fl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95591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5B9589" id="11 Conector recto de flecha" o:spid="_x0000_s1026" type="#_x0000_t32" style="position:absolute;margin-left:224.15pt;margin-top:283.05pt;width:39pt;height:0;flip:x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" strokecolor="#5b9bd5 [3204]" strokeweight=".5pt">
                <v:stroke endarrow="open" joinstyle="miter"/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1CAF30F" wp14:editId="11DB85C1">
                <wp:simplePos x="0" y="0"/>
                <wp:positionH relativeFrom="column">
                  <wp:posOffset>175441</wp:posOffset>
                </wp:positionH>
                <wp:positionV relativeFrom="paragraph">
                  <wp:posOffset>52705</wp:posOffset>
                </wp:positionV>
                <wp:extent cx="103505" cy="117475"/>
                <wp:effectExtent l="0" t="0" r="10795" b="15875"/>
                <wp:wrapNone/>
                <wp:docPr id="10" name="10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1174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6B9996AF" id="10 Elipse" o:spid="_x0000_s1026" style="position:absolute;margin-left:13.8pt;margin-top:4.15pt;width:8.15pt;height:9.2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" fillcolor="#5b9bd5 [3204]" strokecolor="black [3213]" strokeweight="1pt">
                <v:stroke joinstyle="miter"/>
              </v:oval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B7107E9" wp14:editId="2A49490B">
                <wp:simplePos x="0" y="0"/>
                <wp:positionH relativeFrom="column">
                  <wp:posOffset>155756</wp:posOffset>
                </wp:positionH>
                <wp:positionV relativeFrom="paragraph">
                  <wp:posOffset>1685925</wp:posOffset>
                </wp:positionV>
                <wp:extent cx="103505" cy="117475"/>
                <wp:effectExtent l="0" t="0" r="10795" b="15875"/>
                <wp:wrapNone/>
                <wp:docPr id="7" name="7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1174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762F6BA3" id="7 Elipse" o:spid="_x0000_s1026" style="position:absolute;margin-left:12.25pt;margin-top:132.75pt;width:8.15pt;height:9.2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" fillcolor="#5b9bd5 [3204]" strokecolor="black [3213]" strokeweight="1pt">
                <v:stroke joinstyle="miter"/>
              </v:oval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883E4D7" wp14:editId="56EEEEA3">
                <wp:simplePos x="0" y="0"/>
                <wp:positionH relativeFrom="column">
                  <wp:posOffset>175895</wp:posOffset>
                </wp:positionH>
                <wp:positionV relativeFrom="paragraph">
                  <wp:posOffset>3313249</wp:posOffset>
                </wp:positionV>
                <wp:extent cx="103505" cy="117475"/>
                <wp:effectExtent l="0" t="0" r="10795" b="15875"/>
                <wp:wrapNone/>
                <wp:docPr id="6" name="6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1174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104A7621" id="6 Elipse" o:spid="_x0000_s1026" style="position:absolute;margin-left:13.85pt;margin-top:260.9pt;width:8.15pt;height:9.2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" fillcolor="#5b9bd5 [3204]" strokecolor="black [3213]" strokeweight="1pt">
                <v:stroke joinstyle="miter"/>
              </v:oval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745B796" wp14:editId="38A0BD33">
                <wp:simplePos x="0" y="0"/>
                <wp:positionH relativeFrom="column">
                  <wp:posOffset>2787015</wp:posOffset>
                </wp:positionH>
                <wp:positionV relativeFrom="paragraph">
                  <wp:posOffset>3310890</wp:posOffset>
                </wp:positionV>
                <wp:extent cx="103505" cy="117475"/>
                <wp:effectExtent l="0" t="0" r="10795" b="15875"/>
                <wp:wrapNone/>
                <wp:docPr id="8" name="8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1174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7DCC3060" id="8 Elipse" o:spid="_x0000_s1026" style="position:absolute;margin-left:219.45pt;margin-top:260.7pt;width:8.15pt;height:9.2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" fillcolor="#5b9bd5 [3204]" strokecolor="black [3213]" strokeweight="1pt">
                <v:stroke joinstyle="miter"/>
              </v:oval>
            </w:pict>
          </mc:Fallback>
        </mc:AlternateContent>
      </w:r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98720DA" wp14:editId="2003FE13">
                <wp:simplePos x="0" y="0"/>
                <wp:positionH relativeFrom="column">
                  <wp:posOffset>2846070</wp:posOffset>
                </wp:positionH>
                <wp:positionV relativeFrom="paragraph">
                  <wp:posOffset>3311344</wp:posOffset>
                </wp:positionV>
                <wp:extent cx="1312545" cy="117475"/>
                <wp:effectExtent l="0" t="0" r="20955" b="15875"/>
                <wp:wrapNone/>
                <wp:docPr id="4" name="4 Grupo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2545" cy="117475"/>
                          <a:chOff x="0" y="0"/>
                          <a:chExt cx="1312817" cy="117565"/>
                        </a:xfrm>
                      </wpg:grpSpPr>
                      <wps:wsp>
                        <wps:cNvPr id="2" name="2 Elipse"/>
                        <wps:cNvSpPr/>
                        <wps:spPr>
                          <a:xfrm>
                            <a:off x="1188720" y="0"/>
                            <a:ext cx="124097" cy="117565"/>
                          </a:xfrm>
                          <a:prstGeom prst="ellips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3 Conector recto"/>
                        <wps:cNvCnPr/>
                        <wps:spPr>
                          <a:xfrm>
                            <a:off x="0" y="71845"/>
                            <a:ext cx="1188720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CF5717" id="4 Grupo" o:spid="_x0000_s1026" style="position:absolute;margin-left:224.1pt;margin-top:260.75pt;width:103.35pt;height:9.25pt;z-index:251660288" coordsize="13128,1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">
                <v:oval id="2 Elipse" o:spid="_x0000_s1027" style="position:absolute;left:11887;width:1241;height:117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XvvcEA&#10;AADaAAAADwAAAGRycy9kb3ducmV2LnhtbESPzWrDMBCE74W8g9hAbo0UH0JxLYdgMLT0FNcPsFjr&#10;H2qtHEtx3D59FSj0OMzMN0x2Wu0oFpr94FjDYa9AEDfODNxpqD/L5xcQPiAbHB2Thm/ycMo3Txmm&#10;xt35QksVOhEh7FPU0IcwpVL6pieLfu8m4ui1brYYopw7aWa8R7gdZaLUUVocOC70OFHRU/NV3ayG&#10;n1q13XvxocrrUhftoWxHvEqtd9v1/Aoi0Br+w3/tN6MhgceVeANk/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6l773BAAAA2gAAAA8AAAAAAAAAAAAAAAAAmAIAAGRycy9kb3du&#10;cmV2LnhtbFBLBQYAAAAABAAEAPUAAACGAwAAAAA=&#10;" fillcolor="#5b9bd5 [3204]" strokecolor="black [3213]" strokeweight="1pt">
                  <v:stroke joinstyle="miter"/>
                </v:oval>
                <v:line id="3 Conector recto" o:spid="_x0000_s1028" style="position:absolute;visibility:visible;mso-wrap-style:square" from="0,718" to="11887,7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IkEG8QAAADaAAAADwAAAGRycy9kb3ducmV2LnhtbESPQWsCMRSE74X+h/AKvdWsFou7GkWE&#10;gtRD6dqCx8fmuVncvGQ3qW7/fSMIHoeZ+YZZrAbbijP1oXGsYDzKQBBXTjdcK/jev7/MQISIrLF1&#10;TAr+KMBq+fiwwEK7C3/RuYy1SBAOBSowMfpCylAZshhGzhMn7+h6izHJvpa6x0uC21ZOsuxNWmw4&#10;LRj0tDFUncpfq6D7qMrdtB7/+K3fmM8O8+6Q50o9Pw3rOYhIQ7yHb+2tVvAK1yvpBsj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iQQbxAAAANoAAAAPAAAAAAAAAAAA&#10;AAAAAKECAABkcnMvZG93bnJldi54bWxQSwUGAAAAAAQABAD5AAAAkgMAAAAA&#10;" strokecolor="black [3213]" strokeweight=".5pt">
                  <v:stroke joinstyle="miter"/>
                </v:line>
              </v:group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436DF31" wp14:editId="581D2ECB">
                <wp:simplePos x="0" y="0"/>
                <wp:positionH relativeFrom="column">
                  <wp:posOffset>1493520</wp:posOffset>
                </wp:positionH>
                <wp:positionV relativeFrom="paragraph">
                  <wp:posOffset>3318329</wp:posOffset>
                </wp:positionV>
                <wp:extent cx="103505" cy="117475"/>
                <wp:effectExtent l="0" t="0" r="10795" b="15875"/>
                <wp:wrapNone/>
                <wp:docPr id="5" name="5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1174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060CDF5C" id="5 Elipse" o:spid="_x0000_s1026" style="position:absolute;margin-left:117.6pt;margin-top:261.3pt;width:8.15pt;height:9.2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" fillcolor="#5b9bd5 [3204]" strokecolor="black [3213]" strokeweight="1pt">
                <v:stroke joinstyle="miter"/>
              </v:oval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2991356" wp14:editId="7587B22A">
                <wp:simplePos x="0" y="0"/>
                <wp:positionH relativeFrom="column">
                  <wp:posOffset>1468755</wp:posOffset>
                </wp:positionH>
                <wp:positionV relativeFrom="paragraph">
                  <wp:posOffset>1679394</wp:posOffset>
                </wp:positionV>
                <wp:extent cx="103505" cy="117475"/>
                <wp:effectExtent l="0" t="0" r="10795" b="15875"/>
                <wp:wrapNone/>
                <wp:docPr id="9" name="9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11747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74ECB097" id="9 Elipse" o:spid="_x0000_s1026" style="position:absolute;margin-left:115.65pt;margin-top:132.25pt;width:8.15pt;height:9.2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" fillcolor="#5b9bd5 [3204]" strokecolor="black [3213]" strokeweight="1pt">
                <v:stroke joinstyle="miter"/>
              </v:oval>
            </w:pict>
          </mc:Fallback>
        </mc:AlternateContent>
      </w:r>
      <w:r>
        <w:rPr>
          <w:noProof/>
          <w:lang w:eastAsia="es-CO"/>
        </w:rPr>
        <w:drawing>
          <wp:inline distT="0" distB="0" distL="0" distR="0" wp14:anchorId="01F2B4B3" wp14:editId="570AE1F6">
            <wp:extent cx="2970099" cy="3429000"/>
            <wp:effectExtent l="0" t="0" r="190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2701" t="12683" r="39813" b="10344"/>
                    <a:stretch/>
                  </pic:blipFill>
                  <pic:spPr bwMode="auto">
                    <a:xfrm>
                      <a:off x="0" y="0"/>
                      <a:ext cx="2971800" cy="34309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</w:p>
    <w:p w:rsidR="00EA18F5" w:rsidRDefault="00EA18F5" w:rsidP="002B3F45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    </w:t>
      </w:r>
      <w:r w:rsidRPr="00EA18F5">
        <w:rPr>
          <w:rFonts w:ascii="Arial" w:hAnsi="Arial" w:cs="Arial"/>
          <w:sz w:val="20"/>
        </w:rPr>
        <w:t>80 m</w:t>
      </w:r>
    </w:p>
    <w:p w:rsidR="00EA18F5" w:rsidRDefault="00EA18F5" w:rsidP="002B3F45">
      <w:pPr>
        <w:spacing w:after="0"/>
        <w:rPr>
          <w:rFonts w:ascii="Arial" w:hAnsi="Arial" w:cs="Arial"/>
          <w:sz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92"/>
        <w:gridCol w:w="2355"/>
      </w:tblGrid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 w:rsidRPr="00EA18F5">
              <w:rPr>
                <w:rFonts w:ascii="Arial" w:hAnsi="Arial" w:cs="Arial"/>
              </w:rPr>
              <w:t>NUMERAL</w:t>
            </w:r>
          </w:p>
        </w:tc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 w:rsidRPr="00EA18F5">
              <w:rPr>
                <w:rFonts w:ascii="Arial" w:hAnsi="Arial" w:cs="Arial"/>
              </w:rPr>
              <w:t>COTA TERRENO</w:t>
            </w:r>
            <w:r w:rsidR="00EB3FC9">
              <w:rPr>
                <w:rFonts w:ascii="Arial" w:hAnsi="Arial" w:cs="Arial"/>
              </w:rPr>
              <w:t xml:space="preserve"> (m)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42,55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42,20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42,10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41,78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41,74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A18F5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41,72</w:t>
            </w:r>
          </w:p>
        </w:tc>
      </w:tr>
      <w:tr w:rsidR="00EA18F5" w:rsidRPr="00EA18F5" w:rsidTr="00EA18F5"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  <w:vAlign w:val="center"/>
          </w:tcPr>
          <w:p w:rsidR="00EA18F5" w:rsidRPr="00EA18F5" w:rsidRDefault="00EB3FC9" w:rsidP="00EA18F5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41,68</w:t>
            </w:r>
          </w:p>
        </w:tc>
      </w:tr>
    </w:tbl>
    <w:p w:rsidR="00EA18F5" w:rsidRDefault="00EA18F5" w:rsidP="002B3F45">
      <w:pPr>
        <w:spacing w:after="0"/>
        <w:rPr>
          <w:rFonts w:ascii="Arial" w:hAnsi="Arial" w:cs="Arial"/>
          <w:sz w:val="24"/>
        </w:rPr>
      </w:pPr>
    </w:p>
    <w:p w:rsidR="004974D4" w:rsidRPr="001D481F" w:rsidRDefault="004974D4" w:rsidP="002B3F45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En la figura la longitud de los lados de las manzanas es 100 m, excepto el tramo 2.1 – 8.</w:t>
      </w:r>
    </w:p>
    <w:sectPr w:rsidR="004974D4" w:rsidRPr="001D481F" w:rsidSect="008D333E">
      <w:headerReference w:type="default" r:id="rId9"/>
      <w:footerReference w:type="default" r:id="rId10"/>
      <w:pgSz w:w="12240" w:h="15840"/>
      <w:pgMar w:top="1037" w:right="1134" w:bottom="993" w:left="1134" w:header="568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2B97" w:rsidRDefault="00182B97" w:rsidP="000451DB">
      <w:pPr>
        <w:spacing w:after="0"/>
      </w:pPr>
      <w:r>
        <w:separator/>
      </w:r>
    </w:p>
  </w:endnote>
  <w:endnote w:type="continuationSeparator" w:id="0">
    <w:p w:rsidR="00182B97" w:rsidRDefault="00182B97" w:rsidP="000451D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D38" w:rsidRDefault="00671D38" w:rsidP="0063541F">
    <w:pPr>
      <w:pStyle w:val="Encabezado"/>
      <w:rPr>
        <w:b/>
      </w:rPr>
    </w:pPr>
    <w:r w:rsidRPr="00FD4C6F">
      <w:rPr>
        <w:b/>
      </w:rPr>
      <w:t xml:space="preserve">Nota: se puede tener a mano </w:t>
    </w:r>
    <w:r w:rsidR="006711DE">
      <w:rPr>
        <w:b/>
      </w:rPr>
      <w:t>todas sus ayudas</w:t>
    </w:r>
    <w:r w:rsidR="0063541F">
      <w:rPr>
        <w:b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2B97" w:rsidRDefault="00182B97" w:rsidP="000451DB">
      <w:pPr>
        <w:spacing w:after="0"/>
      </w:pPr>
      <w:r>
        <w:separator/>
      </w:r>
    </w:p>
  </w:footnote>
  <w:footnote w:type="continuationSeparator" w:id="0">
    <w:p w:rsidR="00182B97" w:rsidRDefault="00182B97" w:rsidP="000451D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465E" w:rsidRPr="00C1276C" w:rsidRDefault="00A1465E" w:rsidP="000451DB">
    <w:pPr>
      <w:pStyle w:val="Encabezado"/>
      <w:rPr>
        <w:sz w:val="20"/>
        <w:szCs w:val="20"/>
      </w:rPr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allowOverlap="1" wp14:anchorId="1F906C10" wp14:editId="028E6DDE">
          <wp:simplePos x="0" y="0"/>
          <wp:positionH relativeFrom="column">
            <wp:posOffset>4933950</wp:posOffset>
          </wp:positionH>
          <wp:positionV relativeFrom="paragraph">
            <wp:posOffset>-85725</wp:posOffset>
          </wp:positionV>
          <wp:extent cx="1341120" cy="754380"/>
          <wp:effectExtent l="0" t="0" r="0" b="7620"/>
          <wp:wrapNone/>
          <wp:docPr id="18" name="Imagen 18" descr="C:\Users\pfjubar\AppData\Local\Microsoft\Windows\Temporary Internet Files\Content.Word\logo E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pfjubar\AppData\Local\Microsoft\Windows\Temporary Internet Files\Content.Word\logo EI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112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D4B12">
      <w:rPr>
        <w:sz w:val="20"/>
        <w:szCs w:val="20"/>
      </w:rPr>
      <w:t>Palmas</w:t>
    </w:r>
    <w:r w:rsidRPr="00C1276C">
      <w:rPr>
        <w:sz w:val="20"/>
        <w:szCs w:val="20"/>
      </w:rPr>
      <w:t xml:space="preserve">, </w:t>
    </w:r>
    <w:r w:rsidR="0089218F">
      <w:rPr>
        <w:sz w:val="20"/>
        <w:szCs w:val="20"/>
      </w:rPr>
      <w:t xml:space="preserve">Sábado </w:t>
    </w:r>
    <w:r w:rsidR="00CD4B12">
      <w:rPr>
        <w:sz w:val="20"/>
        <w:szCs w:val="20"/>
      </w:rPr>
      <w:t>01</w:t>
    </w:r>
    <w:r w:rsidR="009139DE">
      <w:rPr>
        <w:sz w:val="20"/>
        <w:szCs w:val="20"/>
      </w:rPr>
      <w:t xml:space="preserve"> de </w:t>
    </w:r>
    <w:r w:rsidR="00CD4B12">
      <w:rPr>
        <w:sz w:val="20"/>
        <w:szCs w:val="20"/>
      </w:rPr>
      <w:t>junio</w:t>
    </w:r>
    <w:r w:rsidR="009139DE">
      <w:rPr>
        <w:sz w:val="20"/>
        <w:szCs w:val="20"/>
      </w:rPr>
      <w:t xml:space="preserve"> de 2019</w:t>
    </w:r>
  </w:p>
  <w:p w:rsidR="0089218F" w:rsidRDefault="0089218F" w:rsidP="000451DB">
    <w:pPr>
      <w:pStyle w:val="Encabezado"/>
      <w:rPr>
        <w:sz w:val="20"/>
        <w:szCs w:val="20"/>
      </w:rPr>
    </w:pPr>
    <w:r>
      <w:rPr>
        <w:sz w:val="20"/>
        <w:szCs w:val="20"/>
      </w:rPr>
      <w:t>Suministro y Disposición de Agua</w:t>
    </w:r>
    <w:r w:rsidR="00935BCC">
      <w:rPr>
        <w:sz w:val="20"/>
        <w:szCs w:val="20"/>
      </w:rPr>
      <w:t>s</w:t>
    </w:r>
    <w:r w:rsidR="00A1465E" w:rsidRPr="00C1276C">
      <w:rPr>
        <w:sz w:val="20"/>
        <w:szCs w:val="20"/>
      </w:rPr>
      <w:t>. Ingenier</w:t>
    </w:r>
    <w:r w:rsidR="00935BCC">
      <w:rPr>
        <w:sz w:val="20"/>
        <w:szCs w:val="20"/>
      </w:rPr>
      <w:t>ía</w:t>
    </w:r>
    <w:r w:rsidR="00A1465E" w:rsidRPr="00C1276C">
      <w:rPr>
        <w:sz w:val="20"/>
        <w:szCs w:val="20"/>
      </w:rPr>
      <w:t xml:space="preserve"> </w:t>
    </w:r>
    <w:r w:rsidR="00935BCC">
      <w:rPr>
        <w:sz w:val="20"/>
        <w:szCs w:val="20"/>
      </w:rPr>
      <w:t>Ci</w:t>
    </w:r>
    <w:r w:rsidR="00A1465E">
      <w:rPr>
        <w:sz w:val="20"/>
        <w:szCs w:val="20"/>
      </w:rPr>
      <w:t>vil</w:t>
    </w:r>
    <w:r>
      <w:rPr>
        <w:sz w:val="20"/>
        <w:szCs w:val="20"/>
      </w:rPr>
      <w:t>.</w:t>
    </w:r>
  </w:p>
  <w:p w:rsidR="00A1465E" w:rsidRPr="00C1276C" w:rsidRDefault="00A1465E" w:rsidP="000451DB">
    <w:pPr>
      <w:pStyle w:val="Encabezado"/>
      <w:rPr>
        <w:sz w:val="20"/>
        <w:szCs w:val="20"/>
      </w:rPr>
    </w:pPr>
    <w:r w:rsidRPr="00C1276C">
      <w:rPr>
        <w:sz w:val="20"/>
        <w:szCs w:val="20"/>
      </w:rPr>
      <w:t xml:space="preserve">Profesor </w:t>
    </w:r>
    <w:r w:rsidR="0089218F">
      <w:rPr>
        <w:sz w:val="20"/>
        <w:szCs w:val="20"/>
      </w:rPr>
      <w:t>Alejandro Molina G.</w:t>
    </w:r>
  </w:p>
  <w:p w:rsidR="00725626" w:rsidRPr="00725626" w:rsidRDefault="00CD4B12" w:rsidP="00A9081D">
    <w:pPr>
      <w:pStyle w:val="Encabezado"/>
      <w:spacing w:after="80"/>
      <w:rPr>
        <w:sz w:val="20"/>
        <w:szCs w:val="20"/>
      </w:rPr>
    </w:pPr>
    <w:r>
      <w:rPr>
        <w:sz w:val="20"/>
        <w:szCs w:val="20"/>
      </w:rPr>
      <w:t>Final (30</w:t>
    </w:r>
    <w:r w:rsidR="00A1465E" w:rsidRPr="00C1276C">
      <w:rPr>
        <w:sz w:val="20"/>
        <w:szCs w:val="20"/>
      </w:rPr>
      <w:t>%)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F030C5"/>
    <w:multiLevelType w:val="hybridMultilevel"/>
    <w:tmpl w:val="46FA48C8"/>
    <w:lvl w:ilvl="0" w:tplc="240A0017">
      <w:start w:val="1"/>
      <w:numFmt w:val="lowerLetter"/>
      <w:lvlText w:val="%1)"/>
      <w:lvlJc w:val="left"/>
      <w:pPr>
        <w:ind w:left="785" w:hanging="360"/>
      </w:pPr>
    </w:lvl>
    <w:lvl w:ilvl="1" w:tplc="240A0019" w:tentative="1">
      <w:start w:val="1"/>
      <w:numFmt w:val="lowerLetter"/>
      <w:lvlText w:val="%2."/>
      <w:lvlJc w:val="left"/>
      <w:pPr>
        <w:ind w:left="1505" w:hanging="360"/>
      </w:pPr>
    </w:lvl>
    <w:lvl w:ilvl="2" w:tplc="240A001B" w:tentative="1">
      <w:start w:val="1"/>
      <w:numFmt w:val="lowerRoman"/>
      <w:lvlText w:val="%3."/>
      <w:lvlJc w:val="right"/>
      <w:pPr>
        <w:ind w:left="2225" w:hanging="180"/>
      </w:pPr>
    </w:lvl>
    <w:lvl w:ilvl="3" w:tplc="240A000F" w:tentative="1">
      <w:start w:val="1"/>
      <w:numFmt w:val="decimal"/>
      <w:lvlText w:val="%4."/>
      <w:lvlJc w:val="left"/>
      <w:pPr>
        <w:ind w:left="2945" w:hanging="360"/>
      </w:pPr>
    </w:lvl>
    <w:lvl w:ilvl="4" w:tplc="240A0019" w:tentative="1">
      <w:start w:val="1"/>
      <w:numFmt w:val="lowerLetter"/>
      <w:lvlText w:val="%5."/>
      <w:lvlJc w:val="left"/>
      <w:pPr>
        <w:ind w:left="3665" w:hanging="360"/>
      </w:pPr>
    </w:lvl>
    <w:lvl w:ilvl="5" w:tplc="240A001B" w:tentative="1">
      <w:start w:val="1"/>
      <w:numFmt w:val="lowerRoman"/>
      <w:lvlText w:val="%6."/>
      <w:lvlJc w:val="right"/>
      <w:pPr>
        <w:ind w:left="4385" w:hanging="180"/>
      </w:pPr>
    </w:lvl>
    <w:lvl w:ilvl="6" w:tplc="240A000F" w:tentative="1">
      <w:start w:val="1"/>
      <w:numFmt w:val="decimal"/>
      <w:lvlText w:val="%7."/>
      <w:lvlJc w:val="left"/>
      <w:pPr>
        <w:ind w:left="5105" w:hanging="360"/>
      </w:pPr>
    </w:lvl>
    <w:lvl w:ilvl="7" w:tplc="240A0019" w:tentative="1">
      <w:start w:val="1"/>
      <w:numFmt w:val="lowerLetter"/>
      <w:lvlText w:val="%8."/>
      <w:lvlJc w:val="left"/>
      <w:pPr>
        <w:ind w:left="5825" w:hanging="360"/>
      </w:pPr>
    </w:lvl>
    <w:lvl w:ilvl="8" w:tplc="240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32EC4609"/>
    <w:multiLevelType w:val="hybridMultilevel"/>
    <w:tmpl w:val="F940A5E4"/>
    <w:lvl w:ilvl="0" w:tplc="95428DD4">
      <w:start w:val="1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4C3543A"/>
    <w:multiLevelType w:val="hybridMultilevel"/>
    <w:tmpl w:val="10B8C604"/>
    <w:lvl w:ilvl="0" w:tplc="240A0017">
      <w:start w:val="1"/>
      <w:numFmt w:val="lowerLetter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C560CC"/>
    <w:multiLevelType w:val="hybridMultilevel"/>
    <w:tmpl w:val="77B27E20"/>
    <w:lvl w:ilvl="0" w:tplc="BB600C4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BA26F4"/>
    <w:multiLevelType w:val="hybridMultilevel"/>
    <w:tmpl w:val="1B863042"/>
    <w:lvl w:ilvl="0" w:tplc="240A0017">
      <w:start w:val="1"/>
      <w:numFmt w:val="lowerLetter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CE65540"/>
    <w:multiLevelType w:val="hybridMultilevel"/>
    <w:tmpl w:val="707CDB3C"/>
    <w:lvl w:ilvl="0" w:tplc="240A0017">
      <w:start w:val="1"/>
      <w:numFmt w:val="lowerLetter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14D"/>
    <w:rsid w:val="0003022E"/>
    <w:rsid w:val="00042F7C"/>
    <w:rsid w:val="000451DB"/>
    <w:rsid w:val="00046126"/>
    <w:rsid w:val="00060DAD"/>
    <w:rsid w:val="000816E0"/>
    <w:rsid w:val="00085DB6"/>
    <w:rsid w:val="000A02F0"/>
    <w:rsid w:val="000A1DDF"/>
    <w:rsid w:val="000A3540"/>
    <w:rsid w:val="000B6C96"/>
    <w:rsid w:val="000C2DFB"/>
    <w:rsid w:val="000C3973"/>
    <w:rsid w:val="000C4EF2"/>
    <w:rsid w:val="000D441A"/>
    <w:rsid w:val="000E463E"/>
    <w:rsid w:val="000F2E12"/>
    <w:rsid w:val="000F7DE0"/>
    <w:rsid w:val="0013314D"/>
    <w:rsid w:val="001368A1"/>
    <w:rsid w:val="00146CE2"/>
    <w:rsid w:val="0015291A"/>
    <w:rsid w:val="001665C6"/>
    <w:rsid w:val="00172F9C"/>
    <w:rsid w:val="00182B97"/>
    <w:rsid w:val="001A66DE"/>
    <w:rsid w:val="001B23D5"/>
    <w:rsid w:val="001B3E4D"/>
    <w:rsid w:val="001D149E"/>
    <w:rsid w:val="001D3FC2"/>
    <w:rsid w:val="001D4165"/>
    <w:rsid w:val="001D481F"/>
    <w:rsid w:val="001F1FCB"/>
    <w:rsid w:val="002001D2"/>
    <w:rsid w:val="0020100D"/>
    <w:rsid w:val="00225850"/>
    <w:rsid w:val="00230CD2"/>
    <w:rsid w:val="00295CDF"/>
    <w:rsid w:val="00297CDA"/>
    <w:rsid w:val="002A3605"/>
    <w:rsid w:val="002A594E"/>
    <w:rsid w:val="002B2254"/>
    <w:rsid w:val="002B31FC"/>
    <w:rsid w:val="002B3F45"/>
    <w:rsid w:val="002C1827"/>
    <w:rsid w:val="002C709E"/>
    <w:rsid w:val="002D1711"/>
    <w:rsid w:val="002D624B"/>
    <w:rsid w:val="002E6F65"/>
    <w:rsid w:val="002F0DB9"/>
    <w:rsid w:val="0032731F"/>
    <w:rsid w:val="00327BDA"/>
    <w:rsid w:val="00337BD5"/>
    <w:rsid w:val="0034484A"/>
    <w:rsid w:val="003461A6"/>
    <w:rsid w:val="00347F81"/>
    <w:rsid w:val="00351806"/>
    <w:rsid w:val="00357B3E"/>
    <w:rsid w:val="0037622C"/>
    <w:rsid w:val="00381478"/>
    <w:rsid w:val="003A078E"/>
    <w:rsid w:val="003B23F4"/>
    <w:rsid w:val="003B6E5B"/>
    <w:rsid w:val="003C373A"/>
    <w:rsid w:val="003C3F26"/>
    <w:rsid w:val="003E6C1C"/>
    <w:rsid w:val="003F39DB"/>
    <w:rsid w:val="003F3B49"/>
    <w:rsid w:val="004005A9"/>
    <w:rsid w:val="0040134A"/>
    <w:rsid w:val="00401356"/>
    <w:rsid w:val="004021EC"/>
    <w:rsid w:val="00402705"/>
    <w:rsid w:val="00405E32"/>
    <w:rsid w:val="00411EDA"/>
    <w:rsid w:val="004234AE"/>
    <w:rsid w:val="00423EB5"/>
    <w:rsid w:val="00450262"/>
    <w:rsid w:val="00475839"/>
    <w:rsid w:val="0049165D"/>
    <w:rsid w:val="00492420"/>
    <w:rsid w:val="0049424D"/>
    <w:rsid w:val="004974D4"/>
    <w:rsid w:val="004A4561"/>
    <w:rsid w:val="004A4B90"/>
    <w:rsid w:val="004C36B7"/>
    <w:rsid w:val="004C72FA"/>
    <w:rsid w:val="004E2B06"/>
    <w:rsid w:val="004F2BEA"/>
    <w:rsid w:val="004F569E"/>
    <w:rsid w:val="00500797"/>
    <w:rsid w:val="00525153"/>
    <w:rsid w:val="00554F22"/>
    <w:rsid w:val="00567C6B"/>
    <w:rsid w:val="005719D4"/>
    <w:rsid w:val="005726E8"/>
    <w:rsid w:val="005946AC"/>
    <w:rsid w:val="0059612F"/>
    <w:rsid w:val="005A0B87"/>
    <w:rsid w:val="005A4437"/>
    <w:rsid w:val="005B6A00"/>
    <w:rsid w:val="005D0512"/>
    <w:rsid w:val="00614047"/>
    <w:rsid w:val="00621006"/>
    <w:rsid w:val="00627CFD"/>
    <w:rsid w:val="0063541F"/>
    <w:rsid w:val="0064497A"/>
    <w:rsid w:val="006603F5"/>
    <w:rsid w:val="006711DE"/>
    <w:rsid w:val="00671D38"/>
    <w:rsid w:val="006734C6"/>
    <w:rsid w:val="0067526E"/>
    <w:rsid w:val="00687182"/>
    <w:rsid w:val="006B0DD5"/>
    <w:rsid w:val="006D4D4C"/>
    <w:rsid w:val="00703B63"/>
    <w:rsid w:val="00707AB8"/>
    <w:rsid w:val="00716A24"/>
    <w:rsid w:val="0072547C"/>
    <w:rsid w:val="00725626"/>
    <w:rsid w:val="007362B1"/>
    <w:rsid w:val="0073765C"/>
    <w:rsid w:val="00746A3C"/>
    <w:rsid w:val="007474FA"/>
    <w:rsid w:val="00747643"/>
    <w:rsid w:val="00753950"/>
    <w:rsid w:val="00766086"/>
    <w:rsid w:val="007B25AC"/>
    <w:rsid w:val="007C2135"/>
    <w:rsid w:val="007C6D6C"/>
    <w:rsid w:val="007D4ABD"/>
    <w:rsid w:val="007D5C79"/>
    <w:rsid w:val="007D79E2"/>
    <w:rsid w:val="007F1F64"/>
    <w:rsid w:val="008008E2"/>
    <w:rsid w:val="008163C9"/>
    <w:rsid w:val="008332EF"/>
    <w:rsid w:val="00840CF4"/>
    <w:rsid w:val="00846C64"/>
    <w:rsid w:val="008525A2"/>
    <w:rsid w:val="008619C4"/>
    <w:rsid w:val="00864CC5"/>
    <w:rsid w:val="0087039E"/>
    <w:rsid w:val="0088263A"/>
    <w:rsid w:val="00883E29"/>
    <w:rsid w:val="0089218F"/>
    <w:rsid w:val="00895376"/>
    <w:rsid w:val="0089623F"/>
    <w:rsid w:val="008C2001"/>
    <w:rsid w:val="008C2FDF"/>
    <w:rsid w:val="008C782A"/>
    <w:rsid w:val="008D333E"/>
    <w:rsid w:val="008D7AD2"/>
    <w:rsid w:val="008D7B7B"/>
    <w:rsid w:val="008E7D00"/>
    <w:rsid w:val="009139DE"/>
    <w:rsid w:val="00923C68"/>
    <w:rsid w:val="00925E02"/>
    <w:rsid w:val="00930863"/>
    <w:rsid w:val="00935BCC"/>
    <w:rsid w:val="0095523B"/>
    <w:rsid w:val="00964615"/>
    <w:rsid w:val="00970C0A"/>
    <w:rsid w:val="00987201"/>
    <w:rsid w:val="009923DB"/>
    <w:rsid w:val="0099438F"/>
    <w:rsid w:val="009B4387"/>
    <w:rsid w:val="009C726F"/>
    <w:rsid w:val="009C7FFC"/>
    <w:rsid w:val="009F03ED"/>
    <w:rsid w:val="00A1465E"/>
    <w:rsid w:val="00A20F0A"/>
    <w:rsid w:val="00A4094F"/>
    <w:rsid w:val="00A41AA2"/>
    <w:rsid w:val="00A4578A"/>
    <w:rsid w:val="00A477D0"/>
    <w:rsid w:val="00A84B4C"/>
    <w:rsid w:val="00A877BF"/>
    <w:rsid w:val="00A9028E"/>
    <w:rsid w:val="00A9081D"/>
    <w:rsid w:val="00A94DBD"/>
    <w:rsid w:val="00A96FB1"/>
    <w:rsid w:val="00AC005D"/>
    <w:rsid w:val="00AE70E5"/>
    <w:rsid w:val="00AF2788"/>
    <w:rsid w:val="00AF5A78"/>
    <w:rsid w:val="00B11709"/>
    <w:rsid w:val="00B132D8"/>
    <w:rsid w:val="00B20DED"/>
    <w:rsid w:val="00BA6592"/>
    <w:rsid w:val="00BE21C0"/>
    <w:rsid w:val="00C03480"/>
    <w:rsid w:val="00C03FF2"/>
    <w:rsid w:val="00C42AD1"/>
    <w:rsid w:val="00C43150"/>
    <w:rsid w:val="00C54E99"/>
    <w:rsid w:val="00C64FE8"/>
    <w:rsid w:val="00C65E20"/>
    <w:rsid w:val="00C65F1E"/>
    <w:rsid w:val="00C76AB2"/>
    <w:rsid w:val="00CA4270"/>
    <w:rsid w:val="00CD4B12"/>
    <w:rsid w:val="00CE155B"/>
    <w:rsid w:val="00D0526E"/>
    <w:rsid w:val="00D10ADB"/>
    <w:rsid w:val="00D25847"/>
    <w:rsid w:val="00D36D08"/>
    <w:rsid w:val="00D45925"/>
    <w:rsid w:val="00D578EC"/>
    <w:rsid w:val="00D63F30"/>
    <w:rsid w:val="00D651EE"/>
    <w:rsid w:val="00D70EE0"/>
    <w:rsid w:val="00DB5D4B"/>
    <w:rsid w:val="00DE3FCE"/>
    <w:rsid w:val="00DE7355"/>
    <w:rsid w:val="00DF4535"/>
    <w:rsid w:val="00E014BF"/>
    <w:rsid w:val="00E2771B"/>
    <w:rsid w:val="00E30525"/>
    <w:rsid w:val="00E36736"/>
    <w:rsid w:val="00E37733"/>
    <w:rsid w:val="00E41CD6"/>
    <w:rsid w:val="00E6423F"/>
    <w:rsid w:val="00E64F72"/>
    <w:rsid w:val="00E6670C"/>
    <w:rsid w:val="00E6776F"/>
    <w:rsid w:val="00E70A8A"/>
    <w:rsid w:val="00E80AEF"/>
    <w:rsid w:val="00E94A15"/>
    <w:rsid w:val="00EA18F5"/>
    <w:rsid w:val="00EB3FC9"/>
    <w:rsid w:val="00EE0D64"/>
    <w:rsid w:val="00F03724"/>
    <w:rsid w:val="00F05842"/>
    <w:rsid w:val="00F33FCD"/>
    <w:rsid w:val="00F54103"/>
    <w:rsid w:val="00F63189"/>
    <w:rsid w:val="00F73AAD"/>
    <w:rsid w:val="00F8050A"/>
    <w:rsid w:val="00F83DFD"/>
    <w:rsid w:val="00FD4C6F"/>
    <w:rsid w:val="00FE0049"/>
    <w:rsid w:val="00FF7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885AC87F-E58C-4BBA-B796-1263905F7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21C0"/>
    <w:pPr>
      <w:spacing w:after="120" w:line="240" w:lineRule="auto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872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451DB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0451DB"/>
  </w:style>
  <w:style w:type="paragraph" w:styleId="Piedepgina">
    <w:name w:val="footer"/>
    <w:basedOn w:val="Normal"/>
    <w:link w:val="PiedepginaCar"/>
    <w:uiPriority w:val="99"/>
    <w:unhideWhenUsed/>
    <w:rsid w:val="000451DB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451DB"/>
  </w:style>
  <w:style w:type="paragraph" w:styleId="NormalWeb">
    <w:name w:val="Normal (Web)"/>
    <w:basedOn w:val="Normal"/>
    <w:uiPriority w:val="99"/>
    <w:semiHidden/>
    <w:unhideWhenUsed/>
    <w:rsid w:val="005A0B87"/>
    <w:rPr>
      <w:rFonts w:ascii="Times New Roman" w:hAnsi="Times New Roman" w:cs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147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1478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2B3F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342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8" ma:contentTypeDescription="Crear nuevo documento." ma:contentTypeScope="" ma:versionID="c15bd182925a28c39d92dea719330910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970512d9b7d235229cf28c7e5d094142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RSQYA732TE3A-1458804562-6168</_dlc_DocId>
    <_dlc_DocIdUrl xmlns="bead468f-8977-40b9-b74e-c9dec54b70e1">
      <Url>https://eiaedu.sharepoint.com/sites/repositorio/currículo/_layouts/15/DocIdRedir.aspx?ID=RSQYA732TE3A-1458804562-6168</Url>
      <Description>RSQYA732TE3A-1458804562-6168</Description>
    </_dlc_DocIdUrl>
  </documentManagement>
</p:properties>
</file>

<file path=customXml/itemProps1.xml><?xml version="1.0" encoding="utf-8"?>
<ds:datastoreItem xmlns:ds="http://schemas.openxmlformats.org/officeDocument/2006/customXml" ds:itemID="{1D8422DF-C084-48C3-ABC4-B9900C9592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86E0FE-FCDD-4D40-BE8A-CC025775D53A}"/>
</file>

<file path=customXml/itemProps3.xml><?xml version="1.0" encoding="utf-8"?>
<ds:datastoreItem xmlns:ds="http://schemas.openxmlformats.org/officeDocument/2006/customXml" ds:itemID="{9B15597D-E9EB-4640-B425-4C690FD2D982}"/>
</file>

<file path=customXml/itemProps4.xml><?xml version="1.0" encoding="utf-8"?>
<ds:datastoreItem xmlns:ds="http://schemas.openxmlformats.org/officeDocument/2006/customXml" ds:itemID="{9626B1F7-32AC-4945-82D6-0C1BF567C3D7}"/>
</file>

<file path=customXml/itemProps5.xml><?xml version="1.0" encoding="utf-8"?>
<ds:datastoreItem xmlns:ds="http://schemas.openxmlformats.org/officeDocument/2006/customXml" ds:itemID="{13091652-D9C6-4D7E-9D8A-6AFFB7B13FC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324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</dc:creator>
  <cp:lastModifiedBy>Revisor</cp:lastModifiedBy>
  <cp:revision>2</cp:revision>
  <cp:lastPrinted>2019-03-18T12:29:00Z</cp:lastPrinted>
  <dcterms:created xsi:type="dcterms:W3CDTF">2019-05-30T12:51:00Z</dcterms:created>
  <dcterms:modified xsi:type="dcterms:W3CDTF">2019-05-30T12:51:00Z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11e6d944-5cf6-48d1-8aef-0375b2987d3f</vt:lpwstr>
  </property>
</Properties>
</file>