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29DC98" w14:textId="77777777" w:rsidR="0087196F" w:rsidRDefault="0087196F"/>
    <w:p w14:paraId="0900821F" w14:textId="0E5DAD43" w:rsidR="000E0369" w:rsidRPr="00515E9C" w:rsidRDefault="000E0369" w:rsidP="000E0369">
      <w:pPr>
        <w:jc w:val="center"/>
        <w:rPr>
          <w:b/>
          <w:sz w:val="32"/>
        </w:rPr>
      </w:pPr>
      <w:r w:rsidRPr="00515E9C">
        <w:rPr>
          <w:b/>
          <w:sz w:val="32"/>
        </w:rPr>
        <w:t>INFORME FINAL DE SEMILLERO DE INVESTIGACI</w:t>
      </w:r>
      <w:r w:rsidR="00F15F64">
        <w:rPr>
          <w:b/>
          <w:sz w:val="32"/>
        </w:rPr>
        <w:t>Ó</w:t>
      </w:r>
      <w:r w:rsidRPr="00515E9C">
        <w:rPr>
          <w:b/>
          <w:sz w:val="32"/>
        </w:rPr>
        <w:t>N</w:t>
      </w:r>
    </w:p>
    <w:p w14:paraId="738C9D00" w14:textId="531B0AD8" w:rsidR="000E0369" w:rsidRDefault="000E0369"/>
    <w:p w14:paraId="4F7BCFBE" w14:textId="5BDD8C9B" w:rsidR="0015238E" w:rsidRDefault="0015238E"/>
    <w:p w14:paraId="5D67F551" w14:textId="783B0A8D" w:rsidR="0015238E" w:rsidRDefault="0015238E"/>
    <w:p w14:paraId="0C10B32B" w14:textId="77B63A7B" w:rsidR="0015238E" w:rsidRDefault="0015238E"/>
    <w:p w14:paraId="24EE73ED" w14:textId="3421D5F9" w:rsidR="0015238E" w:rsidRDefault="0015238E"/>
    <w:p w14:paraId="111A7E09" w14:textId="4061EB2C" w:rsidR="0015238E" w:rsidRDefault="0015238E"/>
    <w:p w14:paraId="0787D0E7" w14:textId="77777777" w:rsidR="0015238E" w:rsidRPr="0015238E" w:rsidRDefault="0015238E">
      <w:pPr>
        <w:rPr>
          <w:sz w:val="24"/>
        </w:rPr>
      </w:pPr>
    </w:p>
    <w:p w14:paraId="746FFC9D" w14:textId="28667A0A" w:rsidR="000E0369" w:rsidRPr="0015238E" w:rsidRDefault="00B73E32" w:rsidP="0015238E">
      <w:pPr>
        <w:jc w:val="center"/>
        <w:rPr>
          <w:b/>
          <w:sz w:val="24"/>
        </w:rPr>
      </w:pPr>
      <w:r>
        <w:rPr>
          <w:b/>
          <w:sz w:val="24"/>
        </w:rPr>
        <w:t>SEMILLERO DE INVVESTIGACIÓN EN ROBÓTICA SUAVE Y SISTEMAS BIOINSPIRADOS</w:t>
      </w:r>
    </w:p>
    <w:p w14:paraId="073AF75E" w14:textId="6AE20CA8" w:rsidR="00515E9C" w:rsidRPr="0015238E" w:rsidRDefault="00515E9C">
      <w:pPr>
        <w:rPr>
          <w:b/>
          <w:sz w:val="24"/>
        </w:rPr>
      </w:pPr>
    </w:p>
    <w:p w14:paraId="7D0C86C2" w14:textId="649AB8E2" w:rsidR="0015238E" w:rsidRPr="0015238E" w:rsidRDefault="0015238E">
      <w:pPr>
        <w:rPr>
          <w:b/>
          <w:sz w:val="24"/>
        </w:rPr>
      </w:pPr>
    </w:p>
    <w:p w14:paraId="1EB3B269" w14:textId="0065E033" w:rsidR="0015238E" w:rsidRPr="0015238E" w:rsidRDefault="0015238E">
      <w:pPr>
        <w:rPr>
          <w:b/>
          <w:sz w:val="24"/>
        </w:rPr>
      </w:pPr>
    </w:p>
    <w:p w14:paraId="5F56B36E" w14:textId="77777777" w:rsidR="0015238E" w:rsidRPr="0015238E" w:rsidRDefault="0015238E">
      <w:pPr>
        <w:rPr>
          <w:b/>
          <w:sz w:val="24"/>
        </w:rPr>
      </w:pPr>
    </w:p>
    <w:p w14:paraId="426AC3CD" w14:textId="14E670A8" w:rsidR="0015238E" w:rsidRPr="0015238E" w:rsidRDefault="0015238E">
      <w:pPr>
        <w:rPr>
          <w:b/>
          <w:sz w:val="24"/>
        </w:rPr>
      </w:pPr>
    </w:p>
    <w:p w14:paraId="677CA70F" w14:textId="77777777" w:rsidR="0015238E" w:rsidRPr="0015238E" w:rsidRDefault="0015238E">
      <w:pPr>
        <w:rPr>
          <w:b/>
          <w:sz w:val="24"/>
        </w:rPr>
      </w:pPr>
    </w:p>
    <w:p w14:paraId="7C308D03" w14:textId="5BB360A5" w:rsidR="000E0369" w:rsidRPr="0015238E" w:rsidRDefault="00B73E32" w:rsidP="0015238E">
      <w:pPr>
        <w:jc w:val="center"/>
        <w:rPr>
          <w:b/>
          <w:sz w:val="24"/>
        </w:rPr>
      </w:pPr>
      <w:r>
        <w:rPr>
          <w:b/>
          <w:sz w:val="24"/>
        </w:rPr>
        <w:t>ALEJANDRO TORO OSSABA</w:t>
      </w:r>
    </w:p>
    <w:p w14:paraId="6D9EB14F" w14:textId="04264593" w:rsidR="00515E9C" w:rsidRPr="0015238E" w:rsidRDefault="00515E9C">
      <w:pPr>
        <w:rPr>
          <w:sz w:val="24"/>
        </w:rPr>
      </w:pPr>
    </w:p>
    <w:p w14:paraId="4B47C609" w14:textId="1B851280" w:rsidR="0015238E" w:rsidRDefault="0015238E"/>
    <w:p w14:paraId="5B237A10" w14:textId="7B0E8F2D" w:rsidR="0015238E" w:rsidRDefault="0015238E"/>
    <w:p w14:paraId="7897A99B" w14:textId="6D528DAD" w:rsidR="0015238E" w:rsidRDefault="0015238E"/>
    <w:p w14:paraId="1312151F" w14:textId="37C0EFB3" w:rsidR="0015238E" w:rsidRDefault="0015238E"/>
    <w:p w14:paraId="7FB86AA8" w14:textId="60E0BDEB" w:rsidR="0015238E" w:rsidRDefault="0015238E"/>
    <w:p w14:paraId="28E2C933" w14:textId="1F4D616D" w:rsidR="0015238E" w:rsidRDefault="0015238E"/>
    <w:p w14:paraId="769F5967" w14:textId="5A35B735" w:rsidR="0015238E" w:rsidRDefault="0015238E"/>
    <w:p w14:paraId="59C25095" w14:textId="595D53CC" w:rsidR="0015238E" w:rsidRPr="005C7964" w:rsidRDefault="005C7964" w:rsidP="005C7964">
      <w:pPr>
        <w:jc w:val="center"/>
        <w:rPr>
          <w:b/>
          <w:sz w:val="24"/>
        </w:rPr>
      </w:pPr>
      <w:r w:rsidRPr="005C7964">
        <w:rPr>
          <w:b/>
          <w:sz w:val="24"/>
        </w:rPr>
        <w:t>2023-1</w:t>
      </w:r>
    </w:p>
    <w:p w14:paraId="4F873669" w14:textId="113F3676" w:rsidR="0015238E" w:rsidRDefault="0015238E"/>
    <w:p w14:paraId="4118F7F4" w14:textId="75ED101F" w:rsidR="0015238E" w:rsidRDefault="0015238E"/>
    <w:p w14:paraId="7C052266" w14:textId="7C6D32A2" w:rsidR="000E0369" w:rsidRPr="0015238E" w:rsidRDefault="0015238E" w:rsidP="0015238E">
      <w:pPr>
        <w:pStyle w:val="Prrafodelista"/>
        <w:numPr>
          <w:ilvl w:val="0"/>
          <w:numId w:val="1"/>
        </w:numPr>
        <w:rPr>
          <w:b/>
        </w:rPr>
      </w:pPr>
      <w:r w:rsidRPr="0015238E">
        <w:rPr>
          <w:b/>
        </w:rPr>
        <w:lastRenderedPageBreak/>
        <w:t>OBJETIVOS DEL SEMILLERO</w:t>
      </w:r>
    </w:p>
    <w:p w14:paraId="6C05A940" w14:textId="15DBF6A1" w:rsidR="00515E9C" w:rsidRDefault="00B73E32">
      <w:pPr>
        <w:rPr>
          <w:b/>
          <w:bCs/>
        </w:rPr>
      </w:pPr>
      <w:r>
        <w:rPr>
          <w:b/>
          <w:bCs/>
        </w:rPr>
        <w:t>Objetivo general:</w:t>
      </w:r>
    </w:p>
    <w:p w14:paraId="09028DB7" w14:textId="3B446BB4" w:rsidR="00B73E32" w:rsidRDefault="00B73E32" w:rsidP="002B79C9">
      <w:pPr>
        <w:jc w:val="both"/>
      </w:pPr>
      <w:r w:rsidRPr="00B73E32">
        <w:t>Fomentar actividades de investigación formativa en temas de robótica suave y sistemas bioinspirados.</w:t>
      </w:r>
    </w:p>
    <w:p w14:paraId="4290935D" w14:textId="62E4D7BF" w:rsidR="00B73E32" w:rsidRDefault="00B73E32">
      <w:pPr>
        <w:rPr>
          <w:b/>
          <w:bCs/>
        </w:rPr>
      </w:pPr>
      <w:r>
        <w:rPr>
          <w:b/>
          <w:bCs/>
        </w:rPr>
        <w:t>Objetivos específicos:</w:t>
      </w:r>
    </w:p>
    <w:p w14:paraId="25251BAD" w14:textId="1F302445" w:rsidR="00B73E32" w:rsidRDefault="00B73E32" w:rsidP="00B73E32">
      <w:pPr>
        <w:pStyle w:val="Prrafodelista"/>
        <w:numPr>
          <w:ilvl w:val="0"/>
          <w:numId w:val="1"/>
        </w:numPr>
      </w:pPr>
      <w:r>
        <w:t>Identificar conceptos de robótica.</w:t>
      </w:r>
    </w:p>
    <w:p w14:paraId="1BA37565" w14:textId="2C018540" w:rsidR="00B73E32" w:rsidRDefault="00B73E32" w:rsidP="00B73E32">
      <w:pPr>
        <w:pStyle w:val="Prrafodelista"/>
        <w:numPr>
          <w:ilvl w:val="0"/>
          <w:numId w:val="1"/>
        </w:numPr>
      </w:pPr>
      <w:r>
        <w:t>Identificar conceptos de robótica suave.</w:t>
      </w:r>
    </w:p>
    <w:p w14:paraId="68DB6A59" w14:textId="4438DE0C" w:rsidR="00B73E32" w:rsidRDefault="00B73E32" w:rsidP="00B73E32">
      <w:pPr>
        <w:pStyle w:val="Prrafodelista"/>
        <w:numPr>
          <w:ilvl w:val="0"/>
          <w:numId w:val="1"/>
        </w:numPr>
      </w:pPr>
      <w:r>
        <w:t>Identificar conceptos de sistemas bioinspirados.</w:t>
      </w:r>
    </w:p>
    <w:p w14:paraId="29A179A7" w14:textId="23C91ED2" w:rsidR="00F15F64" w:rsidRDefault="00B73E32" w:rsidP="00F15F64">
      <w:pPr>
        <w:pStyle w:val="Prrafodelista"/>
        <w:numPr>
          <w:ilvl w:val="0"/>
          <w:numId w:val="1"/>
        </w:numPr>
      </w:pPr>
      <w:r>
        <w:t>Desarrollo de sistema mecatrónico/biomecatrónico basado en robótica suave.</w:t>
      </w:r>
    </w:p>
    <w:p w14:paraId="0346A899" w14:textId="77777777" w:rsidR="00F15F64" w:rsidRPr="00B73E32" w:rsidRDefault="00F15F64" w:rsidP="00F15F64"/>
    <w:p w14:paraId="303AE261" w14:textId="1F1EF58A" w:rsidR="000E0369" w:rsidRPr="00F15F64" w:rsidRDefault="0015238E" w:rsidP="00F15F64">
      <w:pPr>
        <w:pStyle w:val="Prrafodelista"/>
        <w:numPr>
          <w:ilvl w:val="0"/>
          <w:numId w:val="3"/>
        </w:numPr>
        <w:rPr>
          <w:b/>
        </w:rPr>
      </w:pPr>
      <w:r w:rsidRPr="00F15F64">
        <w:rPr>
          <w:b/>
        </w:rPr>
        <w:t>CONTENIDO</w:t>
      </w:r>
    </w:p>
    <w:p w14:paraId="0E5C676A" w14:textId="60E056FC" w:rsidR="00D217BB" w:rsidRPr="00D217BB" w:rsidRDefault="00990AE1" w:rsidP="002B79C9">
      <w:pPr>
        <w:jc w:val="both"/>
        <w:rPr>
          <w:color w:val="000000" w:themeColor="text1"/>
        </w:rPr>
      </w:pPr>
      <w:r>
        <w:rPr>
          <w:color w:val="000000" w:themeColor="text1"/>
        </w:rPr>
        <w:t>A lo largo del semestre el semillero trabajo enfocado en el desarrollo de actuadores suaves neumáticos fabricados a partir de caucho silicona, estos actuadores fueron fabricados a partir de moldes plásticos construidos mediante impresión 3D.</w:t>
      </w:r>
    </w:p>
    <w:p w14:paraId="2D0101AF" w14:textId="54F8C05D" w:rsidR="00D217BB" w:rsidRPr="00D217BB" w:rsidRDefault="00D217BB" w:rsidP="002B79C9">
      <w:pPr>
        <w:jc w:val="both"/>
        <w:rPr>
          <w:color w:val="000000" w:themeColor="text1"/>
        </w:rPr>
      </w:pPr>
      <w:r>
        <w:rPr>
          <w:color w:val="000000" w:themeColor="text1"/>
        </w:rPr>
        <w:t>Para el desarrollo del semillero se hicieron encuentros semanales en los cuales se discutían dudas y avances en los proyectos de los estudiantes. De forma general, durante los encuentros a lo largo del semestre, se realizaron las siguientes actividades.</w:t>
      </w:r>
    </w:p>
    <w:p w14:paraId="7159E2D7" w14:textId="1AE7E940" w:rsidR="00D217BB" w:rsidRPr="00D217BB" w:rsidRDefault="00D217BB" w:rsidP="00D217BB">
      <w:pPr>
        <w:pStyle w:val="Prrafodelista"/>
        <w:numPr>
          <w:ilvl w:val="0"/>
          <w:numId w:val="2"/>
        </w:numPr>
        <w:rPr>
          <w:color w:val="000000" w:themeColor="text1"/>
        </w:rPr>
      </w:pPr>
      <w:r w:rsidRPr="00D217BB">
        <w:rPr>
          <w:color w:val="000000" w:themeColor="text1"/>
        </w:rPr>
        <w:t>Distribución de actividades para realizar la investigación adecuada sobre el tema.</w:t>
      </w:r>
    </w:p>
    <w:p w14:paraId="20604C17" w14:textId="0A1ED881" w:rsidR="00D217BB" w:rsidRPr="00D217BB" w:rsidRDefault="00D217BB" w:rsidP="00D217BB">
      <w:pPr>
        <w:pStyle w:val="Prrafodelista"/>
        <w:numPr>
          <w:ilvl w:val="0"/>
          <w:numId w:val="2"/>
        </w:numPr>
        <w:rPr>
          <w:color w:val="000000" w:themeColor="text1"/>
        </w:rPr>
      </w:pPr>
      <w:r w:rsidRPr="00D217BB">
        <w:rPr>
          <w:color w:val="000000" w:themeColor="text1"/>
        </w:rPr>
        <w:t>Selección de sistemas robóticos suaves.</w:t>
      </w:r>
    </w:p>
    <w:p w14:paraId="2953DD1B" w14:textId="3EE5BAE1" w:rsidR="00D217BB" w:rsidRPr="00D217BB" w:rsidRDefault="00D217BB" w:rsidP="00D217BB">
      <w:pPr>
        <w:pStyle w:val="Prrafodelista"/>
        <w:numPr>
          <w:ilvl w:val="0"/>
          <w:numId w:val="2"/>
        </w:numPr>
        <w:rPr>
          <w:color w:val="000000" w:themeColor="text1"/>
        </w:rPr>
      </w:pPr>
      <w:r w:rsidRPr="00D217BB">
        <w:rPr>
          <w:color w:val="000000" w:themeColor="text1"/>
        </w:rPr>
        <w:t>Selección de materiales y componentes.</w:t>
      </w:r>
    </w:p>
    <w:p w14:paraId="11562AFB" w14:textId="0387FB3A" w:rsidR="00D217BB" w:rsidRPr="00D217BB" w:rsidRDefault="00D217BB" w:rsidP="00D217BB">
      <w:pPr>
        <w:pStyle w:val="Prrafodelista"/>
        <w:numPr>
          <w:ilvl w:val="0"/>
          <w:numId w:val="2"/>
        </w:numPr>
        <w:rPr>
          <w:color w:val="000000" w:themeColor="text1"/>
        </w:rPr>
      </w:pPr>
      <w:r w:rsidRPr="00D217BB">
        <w:rPr>
          <w:color w:val="000000" w:themeColor="text1"/>
        </w:rPr>
        <w:t>Exploración de procesos de manufactura.</w:t>
      </w:r>
    </w:p>
    <w:p w14:paraId="31BB8E51" w14:textId="72DE4779" w:rsidR="00D217BB" w:rsidRPr="00D217BB" w:rsidRDefault="00D217BB" w:rsidP="00D217BB">
      <w:pPr>
        <w:pStyle w:val="Prrafodelista"/>
        <w:numPr>
          <w:ilvl w:val="0"/>
          <w:numId w:val="2"/>
        </w:numPr>
        <w:rPr>
          <w:color w:val="000000" w:themeColor="text1"/>
        </w:rPr>
      </w:pPr>
      <w:r w:rsidRPr="00D217BB">
        <w:rPr>
          <w:color w:val="000000" w:themeColor="text1"/>
        </w:rPr>
        <w:t>Desarrollo de modelos matemáticos para sistemas suaves bioinspirados.</w:t>
      </w:r>
    </w:p>
    <w:p w14:paraId="034F7692" w14:textId="2DEDD357" w:rsidR="00D217BB" w:rsidRPr="00D217BB" w:rsidRDefault="00D217BB" w:rsidP="00D217BB">
      <w:pPr>
        <w:pStyle w:val="Prrafodelista"/>
        <w:numPr>
          <w:ilvl w:val="0"/>
          <w:numId w:val="2"/>
        </w:numPr>
        <w:rPr>
          <w:color w:val="000000" w:themeColor="text1"/>
        </w:rPr>
      </w:pPr>
      <w:r w:rsidRPr="00D217BB">
        <w:rPr>
          <w:color w:val="000000" w:themeColor="text1"/>
        </w:rPr>
        <w:t>Pruebas de funcionamiento.</w:t>
      </w:r>
    </w:p>
    <w:p w14:paraId="1A847AE9" w14:textId="75A231E5" w:rsidR="00D217BB" w:rsidRPr="00D217BB" w:rsidRDefault="00D217BB" w:rsidP="00D217BB">
      <w:pPr>
        <w:pStyle w:val="Prrafodelista"/>
        <w:numPr>
          <w:ilvl w:val="0"/>
          <w:numId w:val="2"/>
        </w:numPr>
        <w:rPr>
          <w:color w:val="000000" w:themeColor="text1"/>
        </w:rPr>
      </w:pPr>
      <w:r w:rsidRPr="00D217BB">
        <w:rPr>
          <w:color w:val="000000" w:themeColor="text1"/>
        </w:rPr>
        <w:t>Ajustes y diseño del montaje.</w:t>
      </w:r>
    </w:p>
    <w:p w14:paraId="6876E60E" w14:textId="27D81E3A" w:rsidR="0015238E" w:rsidRDefault="00D217BB" w:rsidP="00D217BB">
      <w:pPr>
        <w:pStyle w:val="Prrafodelista"/>
        <w:numPr>
          <w:ilvl w:val="0"/>
          <w:numId w:val="2"/>
        </w:numPr>
        <w:rPr>
          <w:color w:val="000000" w:themeColor="text1"/>
        </w:rPr>
      </w:pPr>
      <w:r w:rsidRPr="00D217BB">
        <w:rPr>
          <w:color w:val="000000" w:themeColor="text1"/>
        </w:rPr>
        <w:t>Pruebas de campo.</w:t>
      </w:r>
    </w:p>
    <w:p w14:paraId="5CFA8DC5" w14:textId="77777777" w:rsidR="00990AE1" w:rsidRPr="00990AE1" w:rsidRDefault="00990AE1" w:rsidP="00990AE1">
      <w:pPr>
        <w:rPr>
          <w:color w:val="000000" w:themeColor="text1"/>
        </w:rPr>
      </w:pPr>
    </w:p>
    <w:p w14:paraId="775D55DE" w14:textId="3B5BE5EB" w:rsidR="000E0369" w:rsidRPr="0015238E" w:rsidRDefault="0015238E" w:rsidP="00F15F64">
      <w:pPr>
        <w:pStyle w:val="Prrafodelista"/>
        <w:numPr>
          <w:ilvl w:val="0"/>
          <w:numId w:val="3"/>
        </w:numPr>
        <w:rPr>
          <w:b/>
        </w:rPr>
      </w:pPr>
      <w:r w:rsidRPr="0015238E">
        <w:rPr>
          <w:b/>
        </w:rPr>
        <w:t>RESULTADOS</w:t>
      </w:r>
    </w:p>
    <w:p w14:paraId="4F4950A5" w14:textId="6E3F8496" w:rsidR="0015238E" w:rsidRDefault="002B79C9" w:rsidP="002B79C9">
      <w:pPr>
        <w:jc w:val="both"/>
      </w:pPr>
      <w:r>
        <w:t>De acuerdo con los contenidos del semillero, los estudiantes desarrollaron un actuador neumático suave del tipo PneuNet, este tipo de actuadores se caracterizan por tener una serie de cámaras internas interconectadas, las cuales al ser presurizadas generan que el actuador se deforme y genere un movimiento de flexión.</w:t>
      </w:r>
    </w:p>
    <w:p w14:paraId="087C4DFB" w14:textId="51B25A22" w:rsidR="002B79C9" w:rsidRDefault="002B79C9" w:rsidP="002B79C9">
      <w:pPr>
        <w:jc w:val="both"/>
      </w:pPr>
      <w:r>
        <w:t>Para la fabricación de los actuadores los estudiantes primero realizaron el diseño de los moldes mediante el uso de software CAD. Las siguientes imágenes muestran el diseño del molde realizado por los estudiantes.</w:t>
      </w:r>
    </w:p>
    <w:p w14:paraId="34D02121" w14:textId="77777777" w:rsidR="002B79C9" w:rsidRDefault="002B79C9" w:rsidP="002B79C9">
      <w:pPr>
        <w:jc w:val="both"/>
      </w:pPr>
      <w:r>
        <w:rPr>
          <w:noProof/>
        </w:rPr>
        <w:lastRenderedPageBreak/>
        <w:drawing>
          <wp:inline distT="0" distB="0" distL="0" distR="0" wp14:anchorId="2F93B679" wp14:editId="50CBFE5F">
            <wp:extent cx="2157276" cy="1573014"/>
            <wp:effectExtent l="0" t="0" r="0" b="0"/>
            <wp:docPr id="1104775378" name="Imagen 1104775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157276" cy="1573014"/>
                    </a:xfrm>
                    <a:prstGeom prst="rect">
                      <a:avLst/>
                    </a:prstGeom>
                  </pic:spPr>
                </pic:pic>
              </a:graphicData>
            </a:graphic>
          </wp:inline>
        </w:drawing>
      </w:r>
      <w:r>
        <w:rPr>
          <w:noProof/>
        </w:rPr>
        <w:drawing>
          <wp:inline distT="0" distB="0" distL="0" distR="0" wp14:anchorId="3CEA681D" wp14:editId="53768834">
            <wp:extent cx="1571625" cy="1571625"/>
            <wp:effectExtent l="0" t="0" r="9525" b="9525"/>
            <wp:docPr id="950647264" name="Imagen 950647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71625" cy="1571625"/>
                    </a:xfrm>
                    <a:prstGeom prst="rect">
                      <a:avLst/>
                    </a:prstGeom>
                  </pic:spPr>
                </pic:pic>
              </a:graphicData>
            </a:graphic>
          </wp:inline>
        </w:drawing>
      </w:r>
      <w:r>
        <w:rPr>
          <w:noProof/>
        </w:rPr>
        <w:drawing>
          <wp:inline distT="0" distB="0" distL="0" distR="0" wp14:anchorId="7A5A725E" wp14:editId="58A23B7E">
            <wp:extent cx="1701800" cy="1577711"/>
            <wp:effectExtent l="0" t="0" r="0" b="3810"/>
            <wp:docPr id="745757586" name="Imagen 7457575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707145" cy="1582666"/>
                    </a:xfrm>
                    <a:prstGeom prst="rect">
                      <a:avLst/>
                    </a:prstGeom>
                  </pic:spPr>
                </pic:pic>
              </a:graphicData>
            </a:graphic>
          </wp:inline>
        </w:drawing>
      </w:r>
    </w:p>
    <w:p w14:paraId="34301CDD" w14:textId="1E2F096D" w:rsidR="002B79C9" w:rsidRDefault="002B79C9">
      <w:r>
        <w:t>Posterior al diseño se procedió a la fabricación del del molde mediante impresión 3D.</w:t>
      </w:r>
    </w:p>
    <w:p w14:paraId="226AC38E" w14:textId="74DCD0B6" w:rsidR="002B79C9" w:rsidRDefault="002B79C9" w:rsidP="002B79C9">
      <w:pPr>
        <w:jc w:val="center"/>
      </w:pPr>
      <w:r>
        <w:rPr>
          <w:noProof/>
        </w:rPr>
        <w:drawing>
          <wp:inline distT="0" distB="0" distL="0" distR="0" wp14:anchorId="563FC3D0" wp14:editId="6747D967">
            <wp:extent cx="2571750" cy="2495580"/>
            <wp:effectExtent l="0" t="0" r="0" b="0"/>
            <wp:docPr id="527517411" name="Imagen 527517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rcRect t="28541" b="16875"/>
                    <a:stretch>
                      <a:fillRect/>
                    </a:stretch>
                  </pic:blipFill>
                  <pic:spPr>
                    <a:xfrm>
                      <a:off x="0" y="0"/>
                      <a:ext cx="2571750" cy="2495580"/>
                    </a:xfrm>
                    <a:prstGeom prst="rect">
                      <a:avLst/>
                    </a:prstGeom>
                  </pic:spPr>
                </pic:pic>
              </a:graphicData>
            </a:graphic>
          </wp:inline>
        </w:drawing>
      </w:r>
    </w:p>
    <w:p w14:paraId="69148E99" w14:textId="73B0C4E6" w:rsidR="002B79C9" w:rsidRDefault="002B79C9" w:rsidP="002B79C9">
      <w:pPr>
        <w:jc w:val="both"/>
      </w:pPr>
      <w:r>
        <w:t>Una vez los estudiantes tenían el molde, procedieron a realizar el proceso de vaciado de la silicona para la fabricación del actuador.</w:t>
      </w:r>
    </w:p>
    <w:p w14:paraId="34525787" w14:textId="55F494FB" w:rsidR="002B79C9" w:rsidRDefault="002B79C9" w:rsidP="002B79C9">
      <w:pPr>
        <w:jc w:val="center"/>
      </w:pPr>
      <w:r>
        <w:rPr>
          <w:noProof/>
        </w:rPr>
        <w:drawing>
          <wp:inline distT="0" distB="0" distL="0" distR="0" wp14:anchorId="23045134" wp14:editId="77AC0091">
            <wp:extent cx="2263696" cy="3009900"/>
            <wp:effectExtent l="0" t="0" r="0" b="0"/>
            <wp:docPr id="275751319" name="Imagen 275751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263696" cy="3009900"/>
                    </a:xfrm>
                    <a:prstGeom prst="rect">
                      <a:avLst/>
                    </a:prstGeom>
                  </pic:spPr>
                </pic:pic>
              </a:graphicData>
            </a:graphic>
          </wp:inline>
        </w:drawing>
      </w:r>
    </w:p>
    <w:p w14:paraId="068E876A" w14:textId="77777777" w:rsidR="002B79C9" w:rsidRDefault="002B79C9" w:rsidP="002B79C9">
      <w:pPr>
        <w:jc w:val="center"/>
      </w:pPr>
      <w:r>
        <w:rPr>
          <w:noProof/>
        </w:rPr>
        <w:lastRenderedPageBreak/>
        <w:drawing>
          <wp:inline distT="0" distB="0" distL="0" distR="0" wp14:anchorId="24ED972C" wp14:editId="49CD2629">
            <wp:extent cx="2571750" cy="2390790"/>
            <wp:effectExtent l="0" t="0" r="0" b="0"/>
            <wp:docPr id="76439974" name="Imagen 76439974" descr="Perro caliente sobre una mes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439974" name="Imagen 76439974" descr="Perro caliente sobre una mesa&#10;&#10;Descripción generada automáticamente con confianza media"/>
                    <pic:cNvPicPr/>
                  </pic:nvPicPr>
                  <pic:blipFill>
                    <a:blip r:embed="rId15" cstate="print">
                      <a:extLst>
                        <a:ext uri="{28A0092B-C50C-407E-A947-70E740481C1C}">
                          <a14:useLocalDpi xmlns:a14="http://schemas.microsoft.com/office/drawing/2010/main" val="0"/>
                        </a:ext>
                      </a:extLst>
                    </a:blip>
                    <a:srcRect t="29583" b="18125"/>
                    <a:stretch>
                      <a:fillRect/>
                    </a:stretch>
                  </pic:blipFill>
                  <pic:spPr>
                    <a:xfrm>
                      <a:off x="0" y="0"/>
                      <a:ext cx="2571750" cy="2390790"/>
                    </a:xfrm>
                    <a:prstGeom prst="rect">
                      <a:avLst/>
                    </a:prstGeom>
                  </pic:spPr>
                </pic:pic>
              </a:graphicData>
            </a:graphic>
          </wp:inline>
        </w:drawing>
      </w:r>
      <w:r>
        <w:t xml:space="preserve"> </w:t>
      </w:r>
      <w:r>
        <w:rPr>
          <w:noProof/>
        </w:rPr>
        <w:drawing>
          <wp:inline distT="0" distB="0" distL="0" distR="0" wp14:anchorId="5E3DCF0E" wp14:editId="4D78BFA8">
            <wp:extent cx="2292350" cy="2359494"/>
            <wp:effectExtent l="0" t="0" r="0" b="3175"/>
            <wp:docPr id="831502564" name="Imagen 831502564" descr="Un grupo de folletos sobre una mes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502564" name="Imagen 831502564" descr="Un grupo de folletos sobre una mesa&#10;&#10;Descripción generada automáticamente con confianza baja"/>
                    <pic:cNvPicPr/>
                  </pic:nvPicPr>
                  <pic:blipFill>
                    <a:blip r:embed="rId16" cstate="print">
                      <a:extLst>
                        <a:ext uri="{28A0092B-C50C-407E-A947-70E740481C1C}">
                          <a14:useLocalDpi xmlns:a14="http://schemas.microsoft.com/office/drawing/2010/main" val="0"/>
                        </a:ext>
                      </a:extLst>
                    </a:blip>
                    <a:srcRect l="21111" t="13541" r="9722" b="32916"/>
                    <a:stretch>
                      <a:fillRect/>
                    </a:stretch>
                  </pic:blipFill>
                  <pic:spPr>
                    <a:xfrm>
                      <a:off x="0" y="0"/>
                      <a:ext cx="2301388" cy="2368797"/>
                    </a:xfrm>
                    <a:prstGeom prst="rect">
                      <a:avLst/>
                    </a:prstGeom>
                  </pic:spPr>
                </pic:pic>
              </a:graphicData>
            </a:graphic>
          </wp:inline>
        </w:drawing>
      </w:r>
    </w:p>
    <w:p w14:paraId="33A97231" w14:textId="13C95DC2" w:rsidR="002B79C9" w:rsidRDefault="002B79C9" w:rsidP="002B79C9">
      <w:pPr>
        <w:jc w:val="both"/>
      </w:pPr>
      <w:r>
        <w:t>Por último, una vez los estudiantes fabricaron el actuador, se realizaron las pruebas de funcionamiento de este.</w:t>
      </w:r>
    </w:p>
    <w:p w14:paraId="4413E4A8" w14:textId="453A61D9" w:rsidR="002B79C9" w:rsidRDefault="002B79C9" w:rsidP="002B79C9">
      <w:pPr>
        <w:jc w:val="center"/>
      </w:pPr>
      <w:r>
        <w:rPr>
          <w:noProof/>
        </w:rPr>
        <w:drawing>
          <wp:inline distT="0" distB="0" distL="0" distR="0" wp14:anchorId="6BC8A0D7" wp14:editId="4658630F">
            <wp:extent cx="1662075" cy="2954801"/>
            <wp:effectExtent l="1270" t="0" r="0" b="0"/>
            <wp:docPr id="1973330441" name="Imagen 1973330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cstate="print">
                      <a:extLst>
                        <a:ext uri="{28A0092B-C50C-407E-A947-70E740481C1C}">
                          <a14:useLocalDpi xmlns:a14="http://schemas.microsoft.com/office/drawing/2010/main" val="0"/>
                        </a:ext>
                      </a:extLst>
                    </a:blip>
                    <a:stretch>
                      <a:fillRect/>
                    </a:stretch>
                  </pic:blipFill>
                  <pic:spPr>
                    <a:xfrm rot="16200000">
                      <a:off x="0" y="0"/>
                      <a:ext cx="1665701" cy="2961247"/>
                    </a:xfrm>
                    <a:prstGeom prst="rect">
                      <a:avLst/>
                    </a:prstGeom>
                  </pic:spPr>
                </pic:pic>
              </a:graphicData>
            </a:graphic>
          </wp:inline>
        </w:drawing>
      </w:r>
    </w:p>
    <w:p w14:paraId="38953251" w14:textId="4EB82B4F" w:rsidR="002B79C9" w:rsidRDefault="002B79C9" w:rsidP="002B79C9">
      <w:pPr>
        <w:jc w:val="center"/>
      </w:pPr>
      <w:r>
        <w:rPr>
          <w:noProof/>
        </w:rPr>
        <w:drawing>
          <wp:inline distT="0" distB="0" distL="0" distR="0" wp14:anchorId="0A626665" wp14:editId="68C0D7C8">
            <wp:extent cx="2387600" cy="3174649"/>
            <wp:effectExtent l="0" t="0" r="0" b="6985"/>
            <wp:docPr id="13131544" name="Imagen 13131544" descr="Imagen que contiene interior, tabla, alimentos, taz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31544" name="Imagen 13131544" descr="Imagen que contiene interior, tabla, alimentos, taza&#10;&#10;Descripción generada automáticament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392714" cy="3181449"/>
                    </a:xfrm>
                    <a:prstGeom prst="rect">
                      <a:avLst/>
                    </a:prstGeom>
                  </pic:spPr>
                </pic:pic>
              </a:graphicData>
            </a:graphic>
          </wp:inline>
        </w:drawing>
      </w:r>
    </w:p>
    <w:p w14:paraId="5D59C329" w14:textId="74453BD7" w:rsidR="002B79C9" w:rsidRDefault="002B79C9" w:rsidP="002B79C9">
      <w:pPr>
        <w:jc w:val="both"/>
      </w:pPr>
      <w:r>
        <w:lastRenderedPageBreak/>
        <w:t>Anexo a este documento se encuentra el informe realizado por los estudiantes el cual detalla el proceso de fabricación del actuador y los resultados obtenidos durante el semillero.</w:t>
      </w:r>
    </w:p>
    <w:p w14:paraId="6536A144" w14:textId="6BF2A72B" w:rsidR="000E0369" w:rsidRPr="0015238E" w:rsidRDefault="0015238E" w:rsidP="00F15F64">
      <w:pPr>
        <w:pStyle w:val="Prrafodelista"/>
        <w:numPr>
          <w:ilvl w:val="0"/>
          <w:numId w:val="3"/>
        </w:numPr>
        <w:rPr>
          <w:b/>
        </w:rPr>
      </w:pPr>
      <w:r w:rsidRPr="0015238E">
        <w:rPr>
          <w:b/>
        </w:rPr>
        <w:t>CONCLUSIONES</w:t>
      </w:r>
    </w:p>
    <w:p w14:paraId="3CF74C47" w14:textId="3A4E4083" w:rsidR="00DB778E" w:rsidRPr="00DB778E" w:rsidRDefault="00D52CE6" w:rsidP="00D52CE6">
      <w:pPr>
        <w:jc w:val="both"/>
        <w:rPr>
          <w:color w:val="000000" w:themeColor="text1"/>
        </w:rPr>
      </w:pPr>
      <w:r>
        <w:rPr>
          <w:color w:val="000000" w:themeColor="text1"/>
        </w:rPr>
        <w:t>Durante este semestre se logro cumplir los objetivos propuestos ya que los estudiantes que participaran de forma activa en el semillero aprendieron los conceptos básicos de robótica suave, y tuvieron la oportunidad de realizar una investigación y el desarrollo de un actuador basado en los principios de la robótica suave. Este proyecto es de utilidad para el fortalecimiento de sus capacidades investigativas ya que los lleva a cuestionarse y a indagar más allá de sus conocimientos actuales. Además de esto, los ejercicios de semillero estuvieron encaminados a que los estudiantes realizaran su propia investigación del estado del arte y técnicas de fabricación para actuadores suaves, lo cual les permitió obtener nuevas habilidades para realizar investigación.</w:t>
      </w:r>
    </w:p>
    <w:p w14:paraId="10670C2E" w14:textId="77777777" w:rsidR="005C7964" w:rsidRDefault="005C7964" w:rsidP="005C7964">
      <w:pPr>
        <w:rPr>
          <w:b/>
        </w:rPr>
      </w:pPr>
    </w:p>
    <w:p w14:paraId="41DFEE9C" w14:textId="77777777" w:rsidR="005C7964" w:rsidRDefault="005C7964" w:rsidP="005C7964">
      <w:pPr>
        <w:rPr>
          <w:b/>
        </w:rPr>
      </w:pPr>
    </w:p>
    <w:p w14:paraId="76AF54C6" w14:textId="77777777" w:rsidR="005C7964" w:rsidRDefault="005C7964" w:rsidP="005C7964">
      <w:pPr>
        <w:rPr>
          <w:b/>
        </w:rPr>
      </w:pPr>
    </w:p>
    <w:p w14:paraId="1B881CF2" w14:textId="77777777" w:rsidR="005C7964" w:rsidRDefault="005C7964" w:rsidP="005C7964">
      <w:pPr>
        <w:rPr>
          <w:b/>
        </w:rPr>
      </w:pPr>
    </w:p>
    <w:p w14:paraId="422A41B2" w14:textId="77777777" w:rsidR="005C7964" w:rsidRDefault="005C7964" w:rsidP="005C7964">
      <w:pPr>
        <w:rPr>
          <w:b/>
        </w:rPr>
      </w:pPr>
    </w:p>
    <w:p w14:paraId="789893E8" w14:textId="77777777" w:rsidR="005C7964" w:rsidRDefault="005C7964" w:rsidP="005C7964">
      <w:pPr>
        <w:rPr>
          <w:b/>
        </w:rPr>
      </w:pPr>
    </w:p>
    <w:p w14:paraId="116E820B" w14:textId="77777777" w:rsidR="005C7964" w:rsidRDefault="005C7964" w:rsidP="005C7964">
      <w:pPr>
        <w:rPr>
          <w:b/>
        </w:rPr>
      </w:pPr>
    </w:p>
    <w:p w14:paraId="573D589D" w14:textId="77777777" w:rsidR="005C7964" w:rsidRDefault="005C7964" w:rsidP="005C7964">
      <w:pPr>
        <w:rPr>
          <w:b/>
        </w:rPr>
      </w:pPr>
    </w:p>
    <w:p w14:paraId="53030A4A" w14:textId="77777777" w:rsidR="005C7964" w:rsidRDefault="005C7964" w:rsidP="005C7964">
      <w:pPr>
        <w:rPr>
          <w:b/>
        </w:rPr>
      </w:pPr>
    </w:p>
    <w:p w14:paraId="6511146B" w14:textId="77777777" w:rsidR="005C7964" w:rsidRDefault="005C7964" w:rsidP="005C7964">
      <w:pPr>
        <w:rPr>
          <w:b/>
        </w:rPr>
      </w:pPr>
    </w:p>
    <w:p w14:paraId="2084441C" w14:textId="77777777" w:rsidR="005C7964" w:rsidRDefault="005C7964" w:rsidP="005C7964">
      <w:pPr>
        <w:rPr>
          <w:b/>
        </w:rPr>
      </w:pPr>
    </w:p>
    <w:p w14:paraId="5FBB3FCA" w14:textId="77777777" w:rsidR="005C7964" w:rsidRDefault="005C7964" w:rsidP="005C7964">
      <w:pPr>
        <w:rPr>
          <w:b/>
        </w:rPr>
      </w:pPr>
    </w:p>
    <w:p w14:paraId="3D249C40" w14:textId="77777777" w:rsidR="000E0369" w:rsidRDefault="000E0369"/>
    <w:p w14:paraId="408B08EF" w14:textId="77777777" w:rsidR="000E0369" w:rsidRDefault="000E0369"/>
    <w:p w14:paraId="30E28FD1" w14:textId="77777777" w:rsidR="000E0369" w:rsidRDefault="000E0369"/>
    <w:sectPr w:rsidR="000E0369">
      <w:headerReference w:type="default" r:id="rId1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4F7E1E" w14:textId="77777777" w:rsidR="000D156D" w:rsidRDefault="000D156D" w:rsidP="00515E9C">
      <w:pPr>
        <w:spacing w:after="0" w:line="240" w:lineRule="auto"/>
      </w:pPr>
      <w:r>
        <w:separator/>
      </w:r>
    </w:p>
  </w:endnote>
  <w:endnote w:type="continuationSeparator" w:id="0">
    <w:p w14:paraId="7A654BCF" w14:textId="77777777" w:rsidR="000D156D" w:rsidRDefault="000D156D" w:rsidP="00515E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84269" w14:textId="77777777" w:rsidR="000D156D" w:rsidRDefault="000D156D" w:rsidP="00515E9C">
      <w:pPr>
        <w:spacing w:after="0" w:line="240" w:lineRule="auto"/>
      </w:pPr>
      <w:r>
        <w:separator/>
      </w:r>
    </w:p>
  </w:footnote>
  <w:footnote w:type="continuationSeparator" w:id="0">
    <w:p w14:paraId="15E7BAF9" w14:textId="77777777" w:rsidR="000D156D" w:rsidRDefault="000D156D" w:rsidP="00515E9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67C330" w14:textId="77777777" w:rsidR="00515E9C" w:rsidRDefault="00515E9C" w:rsidP="00515E9C">
    <w:pPr>
      <w:pStyle w:val="Encabezado"/>
    </w:pPr>
    <w:r>
      <w:rPr>
        <w:noProof/>
      </w:rPr>
      <w:drawing>
        <wp:anchor distT="0" distB="0" distL="114300" distR="114300" simplePos="0" relativeHeight="251659264" behindDoc="0" locked="0" layoutInCell="1" allowOverlap="1" wp14:anchorId="1647BCE3" wp14:editId="59260E6E">
          <wp:simplePos x="0" y="0"/>
          <wp:positionH relativeFrom="column">
            <wp:posOffset>-381000</wp:posOffset>
          </wp:positionH>
          <wp:positionV relativeFrom="paragraph">
            <wp:posOffset>-321310</wp:posOffset>
          </wp:positionV>
          <wp:extent cx="3505835" cy="826135"/>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505835" cy="8261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7B7EE7D" w14:textId="77777777" w:rsidR="00515E9C" w:rsidRDefault="00515E9C">
    <w:pPr>
      <w:pStyle w:val="Encabezado"/>
    </w:pPr>
  </w:p>
  <w:p w14:paraId="16451A63" w14:textId="77777777" w:rsidR="00515E9C" w:rsidRDefault="00515E9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49346C"/>
    <w:multiLevelType w:val="hybridMultilevel"/>
    <w:tmpl w:val="32ECE14E"/>
    <w:lvl w:ilvl="0" w:tplc="240A000F">
      <w:start w:val="2"/>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4932407C"/>
    <w:multiLevelType w:val="hybridMultilevel"/>
    <w:tmpl w:val="E21A8C3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5E6E5D9D"/>
    <w:multiLevelType w:val="hybridMultilevel"/>
    <w:tmpl w:val="47B68C6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1006789029">
    <w:abstractNumId w:val="1"/>
  </w:num>
  <w:num w:numId="2" w16cid:durableId="1320841015">
    <w:abstractNumId w:val="2"/>
  </w:num>
  <w:num w:numId="3" w16cid:durableId="4352937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0369"/>
    <w:rsid w:val="000D156D"/>
    <w:rsid w:val="000E0369"/>
    <w:rsid w:val="0015238E"/>
    <w:rsid w:val="002B79C9"/>
    <w:rsid w:val="002C2B4A"/>
    <w:rsid w:val="00320436"/>
    <w:rsid w:val="00515E9C"/>
    <w:rsid w:val="005C7964"/>
    <w:rsid w:val="00637C6F"/>
    <w:rsid w:val="007F0E6B"/>
    <w:rsid w:val="0087196F"/>
    <w:rsid w:val="008B0643"/>
    <w:rsid w:val="00990AE1"/>
    <w:rsid w:val="00B73E32"/>
    <w:rsid w:val="00D217BB"/>
    <w:rsid w:val="00D52CE6"/>
    <w:rsid w:val="00DB778E"/>
    <w:rsid w:val="00E83141"/>
    <w:rsid w:val="00F15F6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E77ACA"/>
  <w15:chartTrackingRefBased/>
  <w15:docId w15:val="{7526D5E4-9949-48A8-8BB2-092B237D1B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15E9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15E9C"/>
  </w:style>
  <w:style w:type="paragraph" w:styleId="Piedepgina">
    <w:name w:val="footer"/>
    <w:basedOn w:val="Normal"/>
    <w:link w:val="PiedepginaCar"/>
    <w:uiPriority w:val="99"/>
    <w:unhideWhenUsed/>
    <w:rsid w:val="00515E9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15E9C"/>
  </w:style>
  <w:style w:type="table" w:styleId="Tablaconcuadrcula">
    <w:name w:val="Table Grid"/>
    <w:basedOn w:val="Tablanormal"/>
    <w:uiPriority w:val="39"/>
    <w:rsid w:val="00515E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15238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g"/><Relationship Id="rId18" Type="http://schemas.openxmlformats.org/officeDocument/2006/relationships/image" Target="media/image9.jpe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jpeg"/><Relationship Id="rId2" Type="http://schemas.openxmlformats.org/officeDocument/2006/relationships/customXml" Target="../customXml/item2.xml"/><Relationship Id="rId16" Type="http://schemas.openxmlformats.org/officeDocument/2006/relationships/image" Target="media/image7.jp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image" Target="media/image6.jpg"/><Relationship Id="rId10" Type="http://schemas.openxmlformats.org/officeDocument/2006/relationships/image" Target="media/image1.png"/><Relationship Id="rId19"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10.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d75e91fc-61f1-4d9d-8f7a-04e1384de594">
      <Terms xmlns="http://schemas.microsoft.com/office/infopath/2007/PartnerControls"/>
    </lcf76f155ced4ddcb4097134ff3c332f>
    <hcxu xmlns="d75e91fc-61f1-4d9d-8f7a-04e1384de594">
      <UserInfo>
        <DisplayName/>
        <AccountId xsi:nil="true"/>
        <AccountType/>
      </UserInfo>
    </hcxu>
    <TaxCatchAll xmlns="c47cd356-e488-4421-8a60-5c2c07b0ff89"/>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12338389ABF1754D823251C603F48035" ma:contentTypeVersion="18" ma:contentTypeDescription="Crear nuevo documento." ma:contentTypeScope="" ma:versionID="93e96994779dbf2c7d1080ac5e945ea6">
  <xsd:schema xmlns:xsd="http://www.w3.org/2001/XMLSchema" xmlns:xs="http://www.w3.org/2001/XMLSchema" xmlns:p="http://schemas.microsoft.com/office/2006/metadata/properties" xmlns:ns2="c47cd356-e488-4421-8a60-5c2c07b0ff89" xmlns:ns3="d75e91fc-61f1-4d9d-8f7a-04e1384de594" targetNamespace="http://schemas.microsoft.com/office/2006/metadata/properties" ma:root="true" ma:fieldsID="d0feb408559fa1a12b18c00476bbc343" ns2:_="" ns3:_="">
    <xsd:import namespace="c47cd356-e488-4421-8a60-5c2c07b0ff89"/>
    <xsd:import namespace="d75e91fc-61f1-4d9d-8f7a-04e1384de594"/>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Location" minOccurs="0"/>
                <xsd:element ref="ns3:MediaServiceOCR" minOccurs="0"/>
                <xsd:element ref="ns3:MediaServiceEventHashCode" minOccurs="0"/>
                <xsd:element ref="ns3:MediaServiceGenerationTime" minOccurs="0"/>
                <xsd:element ref="ns3:MediaServiceAutoKeyPoints" minOccurs="0"/>
                <xsd:element ref="ns3:MediaServiceKeyPoints" minOccurs="0"/>
                <xsd:element ref="ns3:hcxu" minOccurs="0"/>
                <xsd:element ref="ns3:MediaLengthInSeconds" minOccurs="0"/>
                <xsd:element ref="ns3:lcf76f155ced4ddcb4097134ff3c332f" minOccurs="0"/>
                <xsd:element ref="ns2:TaxCatchAll"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7cd356-e488-4421-8a60-5c2c07b0ff89" elementFormDefault="qualified">
    <xsd:import namespace="http://schemas.microsoft.com/office/2006/documentManagement/types"/>
    <xsd:import namespace="http://schemas.microsoft.com/office/infopath/2007/PartnerControls"/>
    <xsd:element name="SharedWithUsers" ma:index="8" nillable="true" ma:displayName="Compartido con"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description="" ma:internalName="SharedWithDetails" ma:readOnly="true">
      <xsd:simpleType>
        <xsd:restriction base="dms:Note">
          <xsd:maxLength value="255"/>
        </xsd:restriction>
      </xsd:simpleType>
    </xsd:element>
    <xsd:element name="TaxCatchAll" ma:index="24" nillable="true" ma:displayName="Taxonomy Catch All Column" ma:hidden="true" ma:list="{3d559547-47ff-4fed-a8c2-569017980ec7}" ma:internalName="TaxCatchAll" ma:showField="CatchAllData" ma:web="c47cd356-e488-4421-8a60-5c2c07b0ff8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75e91fc-61f1-4d9d-8f7a-04e1384de594"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description="" ma:hidden="true" ma:internalName="MediaServiceDateTaken" ma:readOnly="true">
      <xsd:simpleType>
        <xsd:restriction base="dms:Text"/>
      </xsd:simpleType>
    </xsd:element>
    <xsd:element name="MediaServiceAutoTags" ma:index="13" nillable="true" ma:displayName="MediaServiceAutoTags" ma:description="" ma:internalName="MediaServiceAutoTags" ma:readOnly="true">
      <xsd:simpleType>
        <xsd:restriction base="dms:Text"/>
      </xsd:simpleType>
    </xsd:element>
    <xsd:element name="MediaServiceLocation" ma:index="14" nillable="true" ma:displayName="MediaServiceLocation" ma:description="" ma:internalName="MediaServiceLocation"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hcxu" ma:index="20" nillable="true" ma:displayName="Persona o grupo" ma:list="UserInfo" ma:internalName="hcxu">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Etiquetas de imagen" ma:readOnly="false" ma:fieldId="{5cf76f15-5ced-4ddc-b409-7134ff3c332f}" ma:taxonomyMulti="true" ma:sspId="2093fb0a-f3be-4120-808e-fc0c80b8c9c6" ma:termSetId="09814cd3-568e-fe90-9814-8d621ff8fb84" ma:anchorId="fba54fb3-c3e1-fe81-a776-ca4b69148c4d" ma:open="true" ma:isKeyword="false">
      <xsd:complexType>
        <xsd:sequence>
          <xsd:element ref="pc:Terms" minOccurs="0" maxOccurs="1"/>
        </xsd:sequence>
      </xsd:complex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4F1200D-9F96-4437-B9C4-4C50DEC6BD45}">
  <ds:schemaRefs>
    <ds:schemaRef ds:uri="http://schemas.microsoft.com/office/2006/metadata/properties"/>
    <ds:schemaRef ds:uri="http://schemas.microsoft.com/office/infopath/2007/PartnerControls"/>
    <ds:schemaRef ds:uri="d75e91fc-61f1-4d9d-8f7a-04e1384de594"/>
    <ds:schemaRef ds:uri="c47cd356-e488-4421-8a60-5c2c07b0ff89"/>
  </ds:schemaRefs>
</ds:datastoreItem>
</file>

<file path=customXml/itemProps2.xml><?xml version="1.0" encoding="utf-8"?>
<ds:datastoreItem xmlns:ds="http://schemas.openxmlformats.org/officeDocument/2006/customXml" ds:itemID="{B552A030-11EA-4BA7-B79F-A961AB850236}">
  <ds:schemaRefs>
    <ds:schemaRef ds:uri="http://schemas.microsoft.com/sharepoint/v3/contenttype/forms"/>
  </ds:schemaRefs>
</ds:datastoreItem>
</file>

<file path=customXml/itemProps3.xml><?xml version="1.0" encoding="utf-8"?>
<ds:datastoreItem xmlns:ds="http://schemas.openxmlformats.org/officeDocument/2006/customXml" ds:itemID="{8CEBA998-166A-4165-AB3F-BEE8DF8F9F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7cd356-e488-4421-8a60-5c2c07b0ff89"/>
    <ds:schemaRef ds:uri="d75e91fc-61f1-4d9d-8f7a-04e1384de5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5</Pages>
  <Words>501</Words>
  <Characters>2756</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María Ospina Rodríguez</dc:creator>
  <cp:keywords/>
  <dc:description/>
  <cp:lastModifiedBy>Alejandro Toro Ossaba</cp:lastModifiedBy>
  <cp:revision>7</cp:revision>
  <dcterms:created xsi:type="dcterms:W3CDTF">2023-05-25T18:41:00Z</dcterms:created>
  <dcterms:modified xsi:type="dcterms:W3CDTF">2023-06-26T21:42:00Z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0x01010012338389ABF1754D823251C603F48035</vt:lpwstr>
  </property>
</Properties>
</file>